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498" w:rsidRDefault="00886677">
      <w:pPr>
        <w:spacing w:after="0" w:line="276" w:lineRule="auto"/>
        <w:jc w:val="center"/>
        <w:rPr>
          <w:rFonts w:ascii="Arial" w:eastAsia="Arial" w:hAnsi="Arial" w:cs="Arial"/>
          <w:b/>
          <w:color w:val="000000"/>
          <w:sz w:val="28"/>
          <w:szCs w:val="28"/>
        </w:rPr>
      </w:pPr>
      <w:r>
        <w:rPr>
          <w:rFonts w:ascii="Arial" w:eastAsia="Arial" w:hAnsi="Arial" w:cs="Arial"/>
          <w:b/>
          <w:color w:val="000000"/>
          <w:sz w:val="28"/>
          <w:szCs w:val="28"/>
        </w:rPr>
        <w:t>CONDITIONS G</w:t>
      </w:r>
      <w:r>
        <w:rPr>
          <w:rFonts w:ascii="Arial" w:eastAsia="Arial" w:hAnsi="Arial" w:cs="Arial"/>
          <w:b/>
          <w:sz w:val="28"/>
          <w:szCs w:val="28"/>
          <w:highlight w:val="white"/>
        </w:rPr>
        <w:t>É</w:t>
      </w:r>
      <w:r>
        <w:rPr>
          <w:rFonts w:ascii="Arial" w:eastAsia="Arial" w:hAnsi="Arial" w:cs="Arial"/>
          <w:b/>
          <w:color w:val="000000"/>
          <w:sz w:val="28"/>
          <w:szCs w:val="28"/>
        </w:rPr>
        <w:t>N</w:t>
      </w:r>
      <w:r>
        <w:rPr>
          <w:rFonts w:ascii="Arial" w:eastAsia="Arial" w:hAnsi="Arial" w:cs="Arial"/>
          <w:b/>
          <w:sz w:val="28"/>
          <w:szCs w:val="28"/>
          <w:highlight w:val="white"/>
        </w:rPr>
        <w:t>É</w:t>
      </w:r>
      <w:r>
        <w:rPr>
          <w:rFonts w:ascii="Arial" w:eastAsia="Arial" w:hAnsi="Arial" w:cs="Arial"/>
          <w:b/>
          <w:color w:val="000000"/>
          <w:sz w:val="28"/>
          <w:szCs w:val="28"/>
        </w:rPr>
        <w:t xml:space="preserve">RALES DE VENTE </w:t>
      </w:r>
      <w:r>
        <w:rPr>
          <w:rFonts w:ascii="Arial" w:eastAsia="Arial" w:hAnsi="Arial" w:cs="Arial"/>
          <w:b/>
          <w:color w:val="000000"/>
          <w:sz w:val="28"/>
          <w:szCs w:val="28"/>
        </w:rPr>
        <w:br/>
        <w:t>(Formation professionnelle continue)</w:t>
      </w:r>
    </w:p>
    <w:p w:rsidR="00602498" w:rsidRDefault="00602498">
      <w:pPr>
        <w:spacing w:after="0" w:line="276" w:lineRule="auto"/>
        <w:jc w:val="center"/>
        <w:rPr>
          <w:rFonts w:ascii="Arial" w:eastAsia="Arial" w:hAnsi="Arial" w:cs="Arial"/>
          <w:b/>
          <w:color w:val="000000"/>
          <w:sz w:val="28"/>
          <w:szCs w:val="28"/>
        </w:rPr>
      </w:pPr>
    </w:p>
    <w:p w:rsidR="00602498" w:rsidRDefault="00602498">
      <w:pPr>
        <w:spacing w:after="0" w:line="276" w:lineRule="auto"/>
        <w:jc w:val="center"/>
        <w:rPr>
          <w:rFonts w:ascii="Arial" w:eastAsia="Arial" w:hAnsi="Arial" w:cs="Arial"/>
          <w:color w:val="000000"/>
          <w:sz w:val="20"/>
          <w:szCs w:val="20"/>
        </w:rPr>
      </w:pPr>
    </w:p>
    <w:p w:rsidR="00602498" w:rsidRDefault="00886677">
      <w:pPr>
        <w:spacing w:after="0" w:line="276" w:lineRule="auto"/>
        <w:rPr>
          <w:rFonts w:ascii="Arial" w:eastAsia="Arial" w:hAnsi="Arial" w:cs="Arial"/>
          <w:b/>
          <w:sz w:val="20"/>
          <w:szCs w:val="20"/>
        </w:rPr>
      </w:pPr>
      <w:r>
        <w:rPr>
          <w:rFonts w:ascii="Arial" w:eastAsia="Arial" w:hAnsi="Arial" w:cs="Arial"/>
          <w:b/>
          <w:sz w:val="20"/>
          <w:szCs w:val="20"/>
        </w:rPr>
        <w:t>Objet et champ d'application</w:t>
      </w:r>
    </w:p>
    <w:p w:rsidR="00602498" w:rsidRDefault="00886677">
      <w:pPr>
        <w:spacing w:after="0" w:line="276" w:lineRule="auto"/>
        <w:rPr>
          <w:rFonts w:ascii="Arial" w:eastAsia="Arial" w:hAnsi="Arial" w:cs="Arial"/>
          <w:color w:val="000000"/>
          <w:sz w:val="20"/>
          <w:szCs w:val="20"/>
        </w:rPr>
      </w:pPr>
      <w:r>
        <w:rPr>
          <w:rFonts w:ascii="Arial" w:eastAsia="Arial" w:hAnsi="Arial" w:cs="Arial"/>
          <w:color w:val="000000"/>
          <w:sz w:val="20"/>
          <w:szCs w:val="20"/>
        </w:rPr>
        <w:t>Suite à la commande d'une formation le client accepte sans réserve les présentes conditions générales de vente qui prévalent sur tout autre document de l'acheteur, en particulier ses conditions générales d'achat.</w:t>
      </w:r>
    </w:p>
    <w:p w:rsidR="00602498" w:rsidRDefault="00602498">
      <w:pPr>
        <w:spacing w:after="0" w:line="276" w:lineRule="auto"/>
        <w:rPr>
          <w:rFonts w:ascii="Arial" w:eastAsia="Arial" w:hAnsi="Arial" w:cs="Arial"/>
          <w:b/>
          <w:color w:val="FF6600"/>
          <w:sz w:val="20"/>
          <w:szCs w:val="20"/>
        </w:rPr>
      </w:pPr>
    </w:p>
    <w:p w:rsidR="00602498" w:rsidRDefault="00886677">
      <w:pPr>
        <w:spacing w:after="0" w:line="276" w:lineRule="auto"/>
        <w:rPr>
          <w:rFonts w:ascii="Arial" w:eastAsia="Arial" w:hAnsi="Arial" w:cs="Arial"/>
          <w:b/>
          <w:sz w:val="20"/>
          <w:szCs w:val="20"/>
        </w:rPr>
      </w:pPr>
      <w:r>
        <w:rPr>
          <w:rFonts w:ascii="Arial" w:eastAsia="Arial" w:hAnsi="Arial" w:cs="Arial"/>
          <w:b/>
          <w:sz w:val="20"/>
          <w:szCs w:val="20"/>
        </w:rPr>
        <w:t>Documents contractuels</w:t>
      </w:r>
    </w:p>
    <w:p w:rsidR="00602498" w:rsidRDefault="00886677">
      <w:pPr>
        <w:spacing w:after="0" w:line="276" w:lineRule="auto"/>
        <w:rPr>
          <w:rFonts w:ascii="Arial" w:eastAsia="Arial" w:hAnsi="Arial" w:cs="Arial"/>
          <w:color w:val="000000"/>
          <w:sz w:val="20"/>
          <w:szCs w:val="20"/>
        </w:rPr>
      </w:pPr>
      <w:r>
        <w:rPr>
          <w:rFonts w:ascii="Arial" w:eastAsia="Arial" w:hAnsi="Arial" w:cs="Arial"/>
          <w:color w:val="000000"/>
          <w:sz w:val="20"/>
          <w:szCs w:val="20"/>
        </w:rPr>
        <w:t>A la demande du Cli</w:t>
      </w:r>
      <w:r>
        <w:rPr>
          <w:rFonts w:ascii="Arial" w:eastAsia="Arial" w:hAnsi="Arial" w:cs="Arial"/>
          <w:color w:val="000000"/>
          <w:sz w:val="20"/>
          <w:szCs w:val="20"/>
        </w:rPr>
        <w:t xml:space="preserve">ent, </w:t>
      </w:r>
      <w:r>
        <w:rPr>
          <w:rFonts w:ascii="Arial" w:eastAsia="Arial" w:hAnsi="Arial" w:cs="Arial"/>
          <w:color w:val="FF0000"/>
          <w:sz w:val="20"/>
          <w:szCs w:val="20"/>
        </w:rPr>
        <w:t xml:space="preserve">le centre équestre d’Agon Coutainville </w:t>
      </w:r>
      <w:r>
        <w:rPr>
          <w:rFonts w:ascii="Arial" w:eastAsia="Arial" w:hAnsi="Arial" w:cs="Arial"/>
          <w:color w:val="000000"/>
          <w:sz w:val="20"/>
          <w:szCs w:val="20"/>
        </w:rPr>
        <w:t>lui fait parvenir en double exemplaire une convention de formation professionnelle continue telle que prévue par la loi. Le client engage</w:t>
      </w:r>
      <w:r>
        <w:rPr>
          <w:rFonts w:ascii="Arial" w:eastAsia="Arial" w:hAnsi="Arial" w:cs="Arial"/>
          <w:color w:val="FF0000"/>
          <w:sz w:val="20"/>
          <w:szCs w:val="20"/>
        </w:rPr>
        <w:t xml:space="preserve"> le centre équestre d’Agon Coutainville</w:t>
      </w:r>
      <w:r>
        <w:rPr>
          <w:rFonts w:ascii="Arial" w:eastAsia="Arial" w:hAnsi="Arial" w:cs="Arial"/>
          <w:sz w:val="20"/>
          <w:szCs w:val="20"/>
        </w:rPr>
        <w:t xml:space="preserve"> </w:t>
      </w:r>
      <w:r>
        <w:rPr>
          <w:rFonts w:ascii="Arial" w:eastAsia="Arial" w:hAnsi="Arial" w:cs="Arial"/>
          <w:color w:val="000000"/>
          <w:sz w:val="20"/>
          <w:szCs w:val="20"/>
        </w:rPr>
        <w:t>en lui retournant dans les plus bre</w:t>
      </w:r>
      <w:r>
        <w:rPr>
          <w:rFonts w:ascii="Arial" w:eastAsia="Arial" w:hAnsi="Arial" w:cs="Arial"/>
          <w:color w:val="000000"/>
          <w:sz w:val="20"/>
          <w:szCs w:val="20"/>
        </w:rPr>
        <w:t>fs délais un exemplaire signé et portant son cachet commercial.</w:t>
      </w:r>
    </w:p>
    <w:p w:rsidR="00602498" w:rsidRDefault="00886677">
      <w:pPr>
        <w:spacing w:after="0" w:line="276" w:lineRule="auto"/>
        <w:rPr>
          <w:rFonts w:ascii="Arial" w:eastAsia="Arial" w:hAnsi="Arial" w:cs="Arial"/>
          <w:color w:val="000000"/>
          <w:sz w:val="20"/>
          <w:szCs w:val="20"/>
        </w:rPr>
      </w:pPr>
      <w:r>
        <w:rPr>
          <w:rFonts w:ascii="Arial" w:eastAsia="Arial" w:hAnsi="Arial" w:cs="Arial"/>
          <w:color w:val="000000"/>
          <w:sz w:val="20"/>
          <w:szCs w:val="20"/>
        </w:rPr>
        <w:t>Une inscription est définitivement validée lorsque le présent document est signé.</w:t>
      </w:r>
    </w:p>
    <w:p w:rsidR="00602498" w:rsidRDefault="00886677">
      <w:pPr>
        <w:spacing w:after="0" w:line="276" w:lineRule="auto"/>
        <w:rPr>
          <w:rFonts w:ascii="Arial" w:eastAsia="Arial" w:hAnsi="Arial" w:cs="Arial"/>
          <w:color w:val="000000"/>
          <w:sz w:val="20"/>
          <w:szCs w:val="20"/>
        </w:rPr>
      </w:pPr>
      <w:r>
        <w:rPr>
          <w:rFonts w:ascii="Arial" w:eastAsia="Arial" w:hAnsi="Arial" w:cs="Arial"/>
          <w:color w:val="000000"/>
          <w:sz w:val="20"/>
          <w:szCs w:val="20"/>
        </w:rPr>
        <w:t>A l’issue de cette formation, une attestation de présence est adressée au Service Formation du Client.</w:t>
      </w:r>
    </w:p>
    <w:p w:rsidR="00602498" w:rsidRDefault="00602498">
      <w:pPr>
        <w:spacing w:after="0" w:line="276" w:lineRule="auto"/>
        <w:rPr>
          <w:rFonts w:ascii="Arial" w:eastAsia="Arial" w:hAnsi="Arial" w:cs="Arial"/>
          <w:b/>
          <w:color w:val="FF6600"/>
          <w:sz w:val="20"/>
          <w:szCs w:val="20"/>
        </w:rPr>
      </w:pPr>
    </w:p>
    <w:p w:rsidR="00602498" w:rsidRDefault="00886677">
      <w:pPr>
        <w:spacing w:after="0" w:line="276" w:lineRule="auto"/>
        <w:rPr>
          <w:rFonts w:ascii="Arial" w:eastAsia="Arial" w:hAnsi="Arial" w:cs="Arial"/>
          <w:b/>
          <w:sz w:val="20"/>
          <w:szCs w:val="20"/>
        </w:rPr>
      </w:pPr>
      <w:r>
        <w:rPr>
          <w:rFonts w:ascii="Arial" w:eastAsia="Arial" w:hAnsi="Arial" w:cs="Arial"/>
          <w:b/>
          <w:sz w:val="20"/>
          <w:szCs w:val="20"/>
        </w:rPr>
        <w:t>Prix, facturation et règlement</w:t>
      </w:r>
    </w:p>
    <w:p w:rsidR="00602498" w:rsidRDefault="00886677">
      <w:pPr>
        <w:spacing w:after="0" w:line="276" w:lineRule="auto"/>
        <w:rPr>
          <w:rFonts w:ascii="Arial" w:eastAsia="Arial" w:hAnsi="Arial" w:cs="Arial"/>
          <w:color w:val="000000"/>
          <w:sz w:val="20"/>
          <w:szCs w:val="20"/>
        </w:rPr>
      </w:pPr>
      <w:r>
        <w:rPr>
          <w:rFonts w:ascii="Arial" w:eastAsia="Arial" w:hAnsi="Arial" w:cs="Arial"/>
          <w:color w:val="000000"/>
          <w:sz w:val="20"/>
          <w:szCs w:val="20"/>
        </w:rPr>
        <w:t xml:space="preserve">Tous nos prix sont indiqués hors </w:t>
      </w:r>
      <w:r>
        <w:rPr>
          <w:rFonts w:ascii="Arial" w:eastAsia="Arial" w:hAnsi="Arial" w:cs="Arial"/>
          <w:sz w:val="20"/>
          <w:szCs w:val="20"/>
        </w:rPr>
        <w:t xml:space="preserve">taxes. Ils sont à majorer de la TVA au taux en vigueur. Toute </w:t>
      </w:r>
      <w:r>
        <w:rPr>
          <w:rFonts w:ascii="Arial" w:eastAsia="Arial" w:hAnsi="Arial" w:cs="Arial"/>
          <w:color w:val="000000"/>
          <w:sz w:val="20"/>
          <w:szCs w:val="20"/>
        </w:rPr>
        <w:t>formation commencée est due en totalité. Sauf mention contraire, ils comprennent les frais de déplacement et de bouche du formateu</w:t>
      </w:r>
      <w:r>
        <w:rPr>
          <w:rFonts w:ascii="Arial" w:eastAsia="Arial" w:hAnsi="Arial" w:cs="Arial"/>
          <w:color w:val="000000"/>
          <w:sz w:val="20"/>
          <w:szCs w:val="20"/>
        </w:rPr>
        <w:t>r.</w:t>
      </w:r>
    </w:p>
    <w:p w:rsidR="00602498" w:rsidRDefault="00886677">
      <w:pPr>
        <w:spacing w:after="0" w:line="276" w:lineRule="auto"/>
        <w:rPr>
          <w:rFonts w:ascii="Arial" w:eastAsia="Arial" w:hAnsi="Arial" w:cs="Arial"/>
          <w:color w:val="000000"/>
          <w:sz w:val="20"/>
          <w:szCs w:val="20"/>
        </w:rPr>
      </w:pPr>
      <w:r>
        <w:rPr>
          <w:rFonts w:ascii="Arial" w:eastAsia="Arial" w:hAnsi="Arial" w:cs="Arial"/>
          <w:color w:val="000000"/>
          <w:sz w:val="20"/>
          <w:szCs w:val="20"/>
        </w:rPr>
        <w:t xml:space="preserve">Les factures sont payables, sans escompte et à l'ordre de la société </w:t>
      </w:r>
      <w:r>
        <w:rPr>
          <w:rFonts w:ascii="Arial" w:eastAsia="Arial" w:hAnsi="Arial" w:cs="Arial"/>
          <w:color w:val="FF0000"/>
          <w:sz w:val="20"/>
          <w:szCs w:val="20"/>
        </w:rPr>
        <w:t>centre équestre d’Agon Coutainvile</w:t>
      </w:r>
      <w:r>
        <w:rPr>
          <w:rFonts w:ascii="Arial" w:eastAsia="Arial" w:hAnsi="Arial" w:cs="Arial"/>
          <w:sz w:val="20"/>
          <w:szCs w:val="20"/>
        </w:rPr>
        <w:t xml:space="preserve"> </w:t>
      </w:r>
      <w:r>
        <w:rPr>
          <w:rFonts w:ascii="Arial" w:eastAsia="Arial" w:hAnsi="Arial" w:cs="Arial"/>
          <w:color w:val="000000"/>
          <w:sz w:val="20"/>
          <w:szCs w:val="20"/>
        </w:rPr>
        <w:t>à réception de facture.</w:t>
      </w:r>
    </w:p>
    <w:p w:rsidR="00602498" w:rsidRDefault="00602498">
      <w:pPr>
        <w:spacing w:after="0" w:line="276" w:lineRule="auto"/>
        <w:rPr>
          <w:rFonts w:ascii="Arial" w:eastAsia="Arial" w:hAnsi="Arial" w:cs="Arial"/>
          <w:b/>
          <w:color w:val="FF6600"/>
          <w:sz w:val="20"/>
          <w:szCs w:val="20"/>
        </w:rPr>
      </w:pPr>
    </w:p>
    <w:p w:rsidR="00602498" w:rsidRDefault="00886677">
      <w:pPr>
        <w:spacing w:after="0" w:line="276" w:lineRule="auto"/>
        <w:rPr>
          <w:rFonts w:ascii="Arial" w:eastAsia="Arial" w:hAnsi="Arial" w:cs="Arial"/>
          <w:b/>
          <w:sz w:val="20"/>
          <w:szCs w:val="20"/>
        </w:rPr>
      </w:pPr>
      <w:r>
        <w:rPr>
          <w:rFonts w:ascii="Arial" w:eastAsia="Arial" w:hAnsi="Arial" w:cs="Arial"/>
          <w:b/>
          <w:sz w:val="20"/>
          <w:szCs w:val="20"/>
        </w:rPr>
        <w:t>Règlement par un OPCO</w:t>
      </w:r>
    </w:p>
    <w:p w:rsidR="00602498" w:rsidRDefault="00886677">
      <w:pPr>
        <w:spacing w:after="0" w:line="276" w:lineRule="auto"/>
        <w:rPr>
          <w:rFonts w:ascii="Arial" w:eastAsia="Arial" w:hAnsi="Arial" w:cs="Arial"/>
          <w:color w:val="000000"/>
          <w:sz w:val="20"/>
          <w:szCs w:val="20"/>
        </w:rPr>
      </w:pPr>
      <w:r>
        <w:rPr>
          <w:rFonts w:ascii="Arial" w:eastAsia="Arial" w:hAnsi="Arial" w:cs="Arial"/>
          <w:color w:val="000000"/>
          <w:sz w:val="20"/>
          <w:szCs w:val="20"/>
        </w:rPr>
        <w:t xml:space="preserve">En cas de règlement de la prestation pris en charge par l’Opérateur de compétences dont il dépend, il </w:t>
      </w:r>
      <w:r>
        <w:rPr>
          <w:rFonts w:ascii="Arial" w:eastAsia="Arial" w:hAnsi="Arial" w:cs="Arial"/>
          <w:color w:val="000000"/>
          <w:sz w:val="20"/>
          <w:szCs w:val="20"/>
        </w:rPr>
        <w:t>appartient au Client de :</w:t>
      </w:r>
    </w:p>
    <w:p w:rsidR="00602498" w:rsidRDefault="00886677">
      <w:pPr>
        <w:spacing w:after="0" w:line="276" w:lineRule="auto"/>
        <w:rPr>
          <w:rFonts w:ascii="Arial" w:eastAsia="Arial" w:hAnsi="Arial" w:cs="Arial"/>
          <w:color w:val="000000"/>
          <w:sz w:val="20"/>
          <w:szCs w:val="20"/>
        </w:rPr>
      </w:pPr>
      <w:r>
        <w:rPr>
          <w:rFonts w:ascii="Arial" w:eastAsia="Arial" w:hAnsi="Arial" w:cs="Arial"/>
          <w:color w:val="000000"/>
          <w:sz w:val="20"/>
          <w:szCs w:val="20"/>
        </w:rPr>
        <w:t>- faire une demande de prise en charge avant le début de la formation et de s'assurer l'acceptation de sa demande ;</w:t>
      </w:r>
    </w:p>
    <w:p w:rsidR="00602498" w:rsidRDefault="00886677">
      <w:pPr>
        <w:spacing w:after="0" w:line="276" w:lineRule="auto"/>
        <w:rPr>
          <w:rFonts w:ascii="Arial" w:eastAsia="Arial" w:hAnsi="Arial" w:cs="Arial"/>
          <w:color w:val="000000"/>
          <w:sz w:val="20"/>
          <w:szCs w:val="20"/>
        </w:rPr>
      </w:pPr>
      <w:r>
        <w:rPr>
          <w:rFonts w:ascii="Arial" w:eastAsia="Arial" w:hAnsi="Arial" w:cs="Arial"/>
          <w:color w:val="000000"/>
          <w:sz w:val="20"/>
          <w:szCs w:val="20"/>
        </w:rPr>
        <w:t>- indiquer explicitement sur la convention et de joindre</w:t>
      </w:r>
      <w:r>
        <w:rPr>
          <w:rFonts w:ascii="Arial" w:eastAsia="Arial" w:hAnsi="Arial" w:cs="Arial"/>
          <w:sz w:val="20"/>
          <w:szCs w:val="20"/>
        </w:rPr>
        <w:t xml:space="preserve"> au </w:t>
      </w:r>
      <w:r>
        <w:rPr>
          <w:rFonts w:ascii="Arial" w:eastAsia="Arial" w:hAnsi="Arial" w:cs="Arial"/>
          <w:color w:val="FF0000"/>
          <w:sz w:val="20"/>
          <w:szCs w:val="20"/>
        </w:rPr>
        <w:t>centre équestre d’Agon Coutainvile</w:t>
      </w:r>
      <w:r>
        <w:rPr>
          <w:rFonts w:ascii="Arial" w:eastAsia="Arial" w:hAnsi="Arial" w:cs="Arial"/>
          <w:color w:val="000000"/>
          <w:sz w:val="20"/>
          <w:szCs w:val="20"/>
        </w:rPr>
        <w:t xml:space="preserve"> une copie de l’acco</w:t>
      </w:r>
      <w:r>
        <w:rPr>
          <w:rFonts w:ascii="Arial" w:eastAsia="Arial" w:hAnsi="Arial" w:cs="Arial"/>
          <w:color w:val="000000"/>
          <w:sz w:val="20"/>
          <w:szCs w:val="20"/>
        </w:rPr>
        <w:t>rd de prise en charge ;</w:t>
      </w:r>
    </w:p>
    <w:p w:rsidR="00602498" w:rsidRDefault="00886677">
      <w:pPr>
        <w:spacing w:after="0" w:line="276" w:lineRule="auto"/>
        <w:rPr>
          <w:rFonts w:ascii="Arial" w:eastAsia="Arial" w:hAnsi="Arial" w:cs="Arial"/>
          <w:color w:val="000000"/>
          <w:sz w:val="20"/>
          <w:szCs w:val="20"/>
        </w:rPr>
      </w:pPr>
      <w:r>
        <w:rPr>
          <w:rFonts w:ascii="Arial" w:eastAsia="Arial" w:hAnsi="Arial" w:cs="Arial"/>
          <w:color w:val="000000"/>
          <w:sz w:val="20"/>
          <w:szCs w:val="20"/>
        </w:rPr>
        <w:t>- s'assurer de la bonne fin du paiement par l'organisme qu'il aura désigné.</w:t>
      </w:r>
    </w:p>
    <w:p w:rsidR="00602498" w:rsidRDefault="00886677">
      <w:pPr>
        <w:spacing w:after="0" w:line="276" w:lineRule="auto"/>
        <w:rPr>
          <w:rFonts w:ascii="Arial" w:eastAsia="Arial" w:hAnsi="Arial" w:cs="Arial"/>
          <w:color w:val="000000"/>
          <w:sz w:val="20"/>
          <w:szCs w:val="20"/>
        </w:rPr>
      </w:pPr>
      <w:r>
        <w:rPr>
          <w:rFonts w:ascii="Arial" w:eastAsia="Arial" w:hAnsi="Arial" w:cs="Arial"/>
          <w:color w:val="000000"/>
          <w:sz w:val="20"/>
          <w:szCs w:val="20"/>
        </w:rPr>
        <w:t xml:space="preserve">En cas de paiement partiel du montant de la formation par l'OPCO, le solde sera facturé au Client. Si le </w:t>
      </w:r>
      <w:r>
        <w:rPr>
          <w:rFonts w:ascii="Arial" w:eastAsia="Arial" w:hAnsi="Arial" w:cs="Arial"/>
          <w:color w:val="FF0000"/>
          <w:sz w:val="20"/>
          <w:szCs w:val="20"/>
        </w:rPr>
        <w:t>centre équestre d’Agon Coutainvile</w:t>
      </w:r>
      <w:r>
        <w:rPr>
          <w:rFonts w:ascii="Arial" w:eastAsia="Arial" w:hAnsi="Arial" w:cs="Arial"/>
          <w:sz w:val="20"/>
          <w:szCs w:val="20"/>
        </w:rPr>
        <w:t xml:space="preserve"> </w:t>
      </w:r>
      <w:r>
        <w:rPr>
          <w:rFonts w:ascii="Arial" w:eastAsia="Arial" w:hAnsi="Arial" w:cs="Arial"/>
          <w:color w:val="000000"/>
          <w:sz w:val="20"/>
          <w:szCs w:val="20"/>
        </w:rPr>
        <w:t>pas reçu la pris</w:t>
      </w:r>
      <w:r>
        <w:rPr>
          <w:rFonts w:ascii="Arial" w:eastAsia="Arial" w:hAnsi="Arial" w:cs="Arial"/>
          <w:color w:val="000000"/>
          <w:sz w:val="20"/>
          <w:szCs w:val="20"/>
        </w:rPr>
        <w:t>e en charge de l'OPCO au 1er jour de la formation, le Client sera facturé de l'intégralité du coût de la formation.</w:t>
      </w:r>
    </w:p>
    <w:p w:rsidR="00602498" w:rsidRDefault="00886677">
      <w:pPr>
        <w:spacing w:after="0" w:line="276" w:lineRule="auto"/>
        <w:rPr>
          <w:rFonts w:ascii="Arial" w:eastAsia="Arial" w:hAnsi="Arial" w:cs="Arial"/>
          <w:color w:val="000000"/>
          <w:sz w:val="20"/>
          <w:szCs w:val="20"/>
        </w:rPr>
      </w:pPr>
      <w:r>
        <w:rPr>
          <w:rFonts w:ascii="Arial" w:eastAsia="Arial" w:hAnsi="Arial" w:cs="Arial"/>
          <w:color w:val="000000"/>
          <w:sz w:val="20"/>
          <w:szCs w:val="20"/>
        </w:rPr>
        <w:t xml:space="preserve">Le cas échéant, le remboursement des avoirs par le </w:t>
      </w:r>
      <w:r>
        <w:rPr>
          <w:rFonts w:ascii="Arial" w:eastAsia="Arial" w:hAnsi="Arial" w:cs="Arial"/>
          <w:color w:val="FF0000"/>
          <w:sz w:val="20"/>
          <w:szCs w:val="20"/>
        </w:rPr>
        <w:t>centre équestre d’Agon Coutainvile</w:t>
      </w:r>
      <w:r>
        <w:rPr>
          <w:rFonts w:ascii="Arial" w:eastAsia="Arial" w:hAnsi="Arial" w:cs="Arial"/>
          <w:sz w:val="20"/>
          <w:szCs w:val="20"/>
        </w:rPr>
        <w:t xml:space="preserve"> </w:t>
      </w:r>
      <w:r>
        <w:rPr>
          <w:rFonts w:ascii="Arial" w:eastAsia="Arial" w:hAnsi="Arial" w:cs="Arial"/>
          <w:color w:val="000000"/>
          <w:sz w:val="20"/>
          <w:szCs w:val="20"/>
        </w:rPr>
        <w:t>est effectué sur demande écrite du Client accompagné d</w:t>
      </w:r>
      <w:r>
        <w:rPr>
          <w:rFonts w:ascii="Arial" w:eastAsia="Arial" w:hAnsi="Arial" w:cs="Arial"/>
          <w:color w:val="000000"/>
          <w:sz w:val="20"/>
          <w:szCs w:val="20"/>
        </w:rPr>
        <w:t>'un relevé d'identité bancaire original.</w:t>
      </w:r>
    </w:p>
    <w:p w:rsidR="00602498" w:rsidRDefault="00602498">
      <w:pPr>
        <w:spacing w:after="0" w:line="276" w:lineRule="auto"/>
        <w:rPr>
          <w:rFonts w:ascii="Arial" w:eastAsia="Arial" w:hAnsi="Arial" w:cs="Arial"/>
          <w:b/>
          <w:sz w:val="20"/>
          <w:szCs w:val="20"/>
        </w:rPr>
      </w:pPr>
    </w:p>
    <w:p w:rsidR="00602498" w:rsidRDefault="00886677">
      <w:pPr>
        <w:spacing w:after="0" w:line="276" w:lineRule="auto"/>
        <w:rPr>
          <w:rFonts w:ascii="Arial" w:eastAsia="Arial" w:hAnsi="Arial" w:cs="Arial"/>
          <w:b/>
          <w:sz w:val="20"/>
          <w:szCs w:val="20"/>
        </w:rPr>
      </w:pPr>
      <w:r>
        <w:rPr>
          <w:rFonts w:ascii="Arial" w:eastAsia="Arial" w:hAnsi="Arial" w:cs="Arial"/>
          <w:b/>
          <w:sz w:val="20"/>
          <w:szCs w:val="20"/>
        </w:rPr>
        <w:t>Pénalités de retard</w:t>
      </w:r>
    </w:p>
    <w:p w:rsidR="00602498" w:rsidRDefault="00886677">
      <w:pPr>
        <w:spacing w:after="0" w:line="276" w:lineRule="auto"/>
        <w:rPr>
          <w:rFonts w:ascii="Arial" w:eastAsia="Arial" w:hAnsi="Arial" w:cs="Arial"/>
          <w:color w:val="000000"/>
          <w:sz w:val="20"/>
          <w:szCs w:val="20"/>
        </w:rPr>
      </w:pPr>
      <w:r>
        <w:rPr>
          <w:rFonts w:ascii="Arial" w:eastAsia="Arial" w:hAnsi="Arial" w:cs="Arial"/>
          <w:color w:val="000000"/>
          <w:sz w:val="20"/>
          <w:szCs w:val="20"/>
        </w:rPr>
        <w:t>En cas de retard de paiement, seront exigibles, conformément à l'article L 441-6 du code de commerce, une indemnité calculée sur la base de trois fois le taux de l'intérêt légal en vigueur ainsi</w:t>
      </w:r>
      <w:r>
        <w:rPr>
          <w:rFonts w:ascii="Arial" w:eastAsia="Arial" w:hAnsi="Arial" w:cs="Arial"/>
          <w:color w:val="000000"/>
          <w:sz w:val="20"/>
          <w:szCs w:val="20"/>
        </w:rPr>
        <w:t xml:space="preserve"> qu'une indemnité forfaitaire pour frais de recouvrement de 40 euros. Ces pénalités sont exigibles de plein droit, dès réception de l’avis informant le Client qu’elles ont été portées à son débit.</w:t>
      </w:r>
    </w:p>
    <w:p w:rsidR="00602498" w:rsidRDefault="00602498">
      <w:pPr>
        <w:spacing w:after="0" w:line="276" w:lineRule="auto"/>
        <w:rPr>
          <w:rFonts w:ascii="Arial" w:eastAsia="Arial" w:hAnsi="Arial" w:cs="Arial"/>
          <w:b/>
          <w:sz w:val="20"/>
          <w:szCs w:val="20"/>
        </w:rPr>
      </w:pPr>
    </w:p>
    <w:p w:rsidR="00602498" w:rsidRDefault="00886677">
      <w:pPr>
        <w:spacing w:after="0" w:line="276" w:lineRule="auto"/>
        <w:rPr>
          <w:rFonts w:ascii="Arial" w:eastAsia="Arial" w:hAnsi="Arial" w:cs="Arial"/>
          <w:b/>
          <w:sz w:val="20"/>
          <w:szCs w:val="20"/>
        </w:rPr>
      </w:pPr>
      <w:r>
        <w:rPr>
          <w:rFonts w:ascii="Arial" w:eastAsia="Arial" w:hAnsi="Arial" w:cs="Arial"/>
          <w:b/>
          <w:sz w:val="20"/>
          <w:szCs w:val="20"/>
        </w:rPr>
        <w:t>Refus de commande</w:t>
      </w:r>
    </w:p>
    <w:p w:rsidR="00602498" w:rsidRDefault="00886677">
      <w:pPr>
        <w:spacing w:after="0" w:line="276" w:lineRule="auto"/>
        <w:rPr>
          <w:rFonts w:ascii="Arial" w:eastAsia="Arial" w:hAnsi="Arial" w:cs="Arial"/>
          <w:color w:val="000000"/>
          <w:sz w:val="20"/>
          <w:szCs w:val="20"/>
        </w:rPr>
      </w:pPr>
      <w:r>
        <w:rPr>
          <w:rFonts w:ascii="Arial" w:eastAsia="Arial" w:hAnsi="Arial" w:cs="Arial"/>
          <w:color w:val="000000"/>
          <w:sz w:val="20"/>
          <w:szCs w:val="20"/>
        </w:rPr>
        <w:t>Dans le cas où un Client s’inscrirait à une formation</w:t>
      </w:r>
      <w:r>
        <w:rPr>
          <w:rFonts w:ascii="Arial" w:eastAsia="Arial" w:hAnsi="Arial" w:cs="Arial"/>
          <w:sz w:val="20"/>
          <w:szCs w:val="20"/>
        </w:rPr>
        <w:t xml:space="preserve"> du </w:t>
      </w:r>
      <w:r>
        <w:rPr>
          <w:rFonts w:ascii="Arial" w:eastAsia="Arial" w:hAnsi="Arial" w:cs="Arial"/>
          <w:color w:val="FF0000"/>
          <w:sz w:val="20"/>
          <w:szCs w:val="20"/>
        </w:rPr>
        <w:t>centre équestre d’Agon Coutainvile</w:t>
      </w:r>
      <w:r>
        <w:rPr>
          <w:rFonts w:ascii="Arial" w:eastAsia="Arial" w:hAnsi="Arial" w:cs="Arial"/>
          <w:color w:val="000000"/>
          <w:sz w:val="20"/>
          <w:szCs w:val="20"/>
        </w:rPr>
        <w:t xml:space="preserve">, sans avoir procédé au paiement des formations précédentes, </w:t>
      </w:r>
      <w:r>
        <w:rPr>
          <w:rFonts w:ascii="Arial" w:eastAsia="Arial" w:hAnsi="Arial" w:cs="Arial"/>
          <w:color w:val="FF0000"/>
          <w:sz w:val="20"/>
          <w:szCs w:val="20"/>
        </w:rPr>
        <w:t xml:space="preserve">le centre équestre d’Agon Coutainvile </w:t>
      </w:r>
      <w:r>
        <w:rPr>
          <w:rFonts w:ascii="Arial" w:eastAsia="Arial" w:hAnsi="Arial" w:cs="Arial"/>
          <w:color w:val="000000"/>
          <w:sz w:val="20"/>
          <w:szCs w:val="20"/>
        </w:rPr>
        <w:t xml:space="preserve"> pourra </w:t>
      </w:r>
      <w:r>
        <w:rPr>
          <w:rFonts w:ascii="Arial" w:eastAsia="Arial" w:hAnsi="Arial" w:cs="Arial"/>
          <w:color w:val="000000"/>
          <w:sz w:val="20"/>
          <w:szCs w:val="20"/>
        </w:rPr>
        <w:lastRenderedPageBreak/>
        <w:t>refuser d’honorer la commande et lui refuser sa participat</w:t>
      </w:r>
      <w:r>
        <w:rPr>
          <w:rFonts w:ascii="Arial" w:eastAsia="Arial" w:hAnsi="Arial" w:cs="Arial"/>
          <w:color w:val="000000"/>
          <w:sz w:val="20"/>
          <w:szCs w:val="20"/>
        </w:rPr>
        <w:t>ion à la formation, sans que le Client puisse prétendre à une quelconque indemnité, pour quelque raison que ce soit.</w:t>
      </w:r>
    </w:p>
    <w:p w:rsidR="00602498" w:rsidRDefault="00602498">
      <w:pPr>
        <w:spacing w:after="0" w:line="276" w:lineRule="auto"/>
        <w:rPr>
          <w:rFonts w:ascii="Arial" w:eastAsia="Arial" w:hAnsi="Arial" w:cs="Arial"/>
          <w:b/>
          <w:color w:val="FF6600"/>
          <w:sz w:val="20"/>
          <w:szCs w:val="20"/>
        </w:rPr>
      </w:pPr>
    </w:p>
    <w:p w:rsidR="00602498" w:rsidRDefault="00886677">
      <w:pPr>
        <w:spacing w:after="0" w:line="276" w:lineRule="auto"/>
        <w:rPr>
          <w:rFonts w:ascii="Arial" w:eastAsia="Arial" w:hAnsi="Arial" w:cs="Arial"/>
          <w:b/>
          <w:sz w:val="20"/>
          <w:szCs w:val="20"/>
        </w:rPr>
      </w:pPr>
      <w:r>
        <w:rPr>
          <w:rFonts w:ascii="Arial" w:eastAsia="Arial" w:hAnsi="Arial" w:cs="Arial"/>
          <w:b/>
          <w:sz w:val="20"/>
          <w:szCs w:val="20"/>
        </w:rPr>
        <w:t>Conditions d’annulation et de report de l’action de formation</w:t>
      </w:r>
    </w:p>
    <w:p w:rsidR="00602498" w:rsidRDefault="00886677">
      <w:pPr>
        <w:spacing w:after="0" w:line="276" w:lineRule="auto"/>
        <w:rPr>
          <w:rFonts w:ascii="Arial" w:eastAsia="Arial" w:hAnsi="Arial" w:cs="Arial"/>
          <w:color w:val="000000"/>
          <w:sz w:val="20"/>
          <w:szCs w:val="20"/>
        </w:rPr>
      </w:pPr>
      <w:r>
        <w:rPr>
          <w:rFonts w:ascii="Arial" w:eastAsia="Arial" w:hAnsi="Arial" w:cs="Arial"/>
          <w:color w:val="000000"/>
          <w:sz w:val="20"/>
          <w:szCs w:val="20"/>
        </w:rPr>
        <w:t>Toute annulation par le Client doit être communiquée par écrit. Pour toute annulation, fût-ce en cas de force majeure :</w:t>
      </w:r>
    </w:p>
    <w:p w:rsidR="00602498" w:rsidRDefault="00886677">
      <w:pPr>
        <w:spacing w:after="0" w:line="276" w:lineRule="auto"/>
        <w:rPr>
          <w:rFonts w:ascii="Arial" w:eastAsia="Arial" w:hAnsi="Arial" w:cs="Arial"/>
          <w:color w:val="000000"/>
          <w:sz w:val="20"/>
          <w:szCs w:val="20"/>
        </w:rPr>
      </w:pPr>
      <w:r>
        <w:rPr>
          <w:rFonts w:ascii="Arial" w:eastAsia="Arial" w:hAnsi="Arial" w:cs="Arial"/>
          <w:color w:val="000000"/>
          <w:sz w:val="20"/>
          <w:szCs w:val="20"/>
        </w:rPr>
        <w:t>- si une annulation intervient avant le début de la prestation et que l'action de formation est reportée dans un délai de 12 mois à comp</w:t>
      </w:r>
      <w:r>
        <w:rPr>
          <w:rFonts w:ascii="Arial" w:eastAsia="Arial" w:hAnsi="Arial" w:cs="Arial"/>
          <w:color w:val="000000"/>
          <w:sz w:val="20"/>
          <w:szCs w:val="20"/>
        </w:rPr>
        <w:t xml:space="preserve">ter de la date de la commande, la totalité du règlement du client sera portée au crédit du Client sous forme d'avoir imputable sur une formation future. Si aucun report n'a été effectué dans ce délai de 12 mois le règlement restera acquis </w:t>
      </w:r>
      <w:r>
        <w:rPr>
          <w:rFonts w:ascii="Arial" w:eastAsia="Arial" w:hAnsi="Arial" w:cs="Arial"/>
          <w:sz w:val="20"/>
          <w:szCs w:val="20"/>
        </w:rPr>
        <w:t xml:space="preserve">au </w:t>
      </w:r>
      <w:r>
        <w:rPr>
          <w:rFonts w:ascii="Arial" w:eastAsia="Arial" w:hAnsi="Arial" w:cs="Arial"/>
          <w:color w:val="FF0000"/>
          <w:sz w:val="20"/>
          <w:szCs w:val="20"/>
        </w:rPr>
        <w:t>centre équestr</w:t>
      </w:r>
      <w:r>
        <w:rPr>
          <w:rFonts w:ascii="Arial" w:eastAsia="Arial" w:hAnsi="Arial" w:cs="Arial"/>
          <w:color w:val="FF0000"/>
          <w:sz w:val="20"/>
          <w:szCs w:val="20"/>
        </w:rPr>
        <w:t xml:space="preserve">e d’Agon Coutainvile </w:t>
      </w:r>
      <w:r>
        <w:rPr>
          <w:rFonts w:ascii="Arial" w:eastAsia="Arial" w:hAnsi="Arial" w:cs="Arial"/>
          <w:color w:val="000000"/>
          <w:sz w:val="20"/>
          <w:szCs w:val="20"/>
        </w:rPr>
        <w:t>à titre d'indemnité forfaitaire.</w:t>
      </w:r>
    </w:p>
    <w:p w:rsidR="00602498" w:rsidRDefault="00886677">
      <w:pPr>
        <w:spacing w:after="0" w:line="276" w:lineRule="auto"/>
        <w:rPr>
          <w:rFonts w:ascii="Arial" w:eastAsia="Arial" w:hAnsi="Arial" w:cs="Arial"/>
          <w:color w:val="000000"/>
          <w:sz w:val="20"/>
          <w:szCs w:val="20"/>
        </w:rPr>
      </w:pPr>
      <w:r>
        <w:rPr>
          <w:rFonts w:ascii="Arial" w:eastAsia="Arial" w:hAnsi="Arial" w:cs="Arial"/>
          <w:color w:val="000000"/>
          <w:sz w:val="20"/>
          <w:szCs w:val="20"/>
        </w:rPr>
        <w:t xml:space="preserve">- si une annulation intervient pendant la formation, le règlement reste acquis </w:t>
      </w:r>
      <w:r>
        <w:rPr>
          <w:rFonts w:ascii="Arial" w:eastAsia="Arial" w:hAnsi="Arial" w:cs="Arial"/>
          <w:sz w:val="20"/>
          <w:szCs w:val="20"/>
        </w:rPr>
        <w:t xml:space="preserve">au </w:t>
      </w:r>
      <w:r>
        <w:rPr>
          <w:rFonts w:ascii="Arial" w:eastAsia="Arial" w:hAnsi="Arial" w:cs="Arial"/>
          <w:color w:val="FF0000"/>
          <w:sz w:val="20"/>
          <w:szCs w:val="20"/>
        </w:rPr>
        <w:t xml:space="preserve">centre équestre d’Agon Coutainvile </w:t>
      </w:r>
      <w:r>
        <w:rPr>
          <w:rFonts w:ascii="Arial" w:eastAsia="Arial" w:hAnsi="Arial" w:cs="Arial"/>
          <w:color w:val="000000"/>
          <w:sz w:val="20"/>
          <w:szCs w:val="20"/>
        </w:rPr>
        <w:t>à titre d'indemnité forfaitaire.</w:t>
      </w:r>
    </w:p>
    <w:p w:rsidR="00602498" w:rsidRDefault="00886677">
      <w:pPr>
        <w:spacing w:after="0" w:line="276" w:lineRule="auto"/>
        <w:rPr>
          <w:rFonts w:ascii="Arial" w:eastAsia="Arial" w:hAnsi="Arial" w:cs="Arial"/>
          <w:color w:val="000000"/>
          <w:sz w:val="20"/>
          <w:szCs w:val="20"/>
        </w:rPr>
      </w:pPr>
      <w:r>
        <w:rPr>
          <w:rFonts w:ascii="Arial" w:eastAsia="Arial" w:hAnsi="Arial" w:cs="Arial"/>
          <w:color w:val="000000"/>
          <w:sz w:val="20"/>
          <w:szCs w:val="20"/>
        </w:rPr>
        <w:t>En cas de subrogation, le Client s’engage à payer le</w:t>
      </w:r>
      <w:r>
        <w:rPr>
          <w:rFonts w:ascii="Arial" w:eastAsia="Arial" w:hAnsi="Arial" w:cs="Arial"/>
          <w:color w:val="000000"/>
          <w:sz w:val="20"/>
          <w:szCs w:val="20"/>
        </w:rPr>
        <w:t>s montants non pris en charge par l’OPCO.</w:t>
      </w:r>
    </w:p>
    <w:p w:rsidR="00602498" w:rsidRDefault="00602498">
      <w:pPr>
        <w:spacing w:after="0" w:line="276" w:lineRule="auto"/>
        <w:rPr>
          <w:rFonts w:ascii="Arial" w:eastAsia="Arial" w:hAnsi="Arial" w:cs="Arial"/>
          <w:b/>
          <w:color w:val="FF6600"/>
          <w:sz w:val="20"/>
          <w:szCs w:val="20"/>
        </w:rPr>
      </w:pPr>
    </w:p>
    <w:p w:rsidR="00602498" w:rsidRDefault="00886677">
      <w:pPr>
        <w:spacing w:after="0" w:line="276" w:lineRule="auto"/>
        <w:rPr>
          <w:rFonts w:ascii="Arial" w:eastAsia="Arial" w:hAnsi="Arial" w:cs="Arial"/>
          <w:b/>
          <w:sz w:val="20"/>
          <w:szCs w:val="20"/>
        </w:rPr>
      </w:pPr>
      <w:r>
        <w:rPr>
          <w:rFonts w:ascii="Arial" w:eastAsia="Arial" w:hAnsi="Arial" w:cs="Arial"/>
          <w:b/>
          <w:sz w:val="20"/>
          <w:szCs w:val="20"/>
        </w:rPr>
        <w:t>Conditions d’annulation et de report d’une séance de formation</w:t>
      </w:r>
    </w:p>
    <w:p w:rsidR="00602498" w:rsidRDefault="00886677">
      <w:pPr>
        <w:spacing w:after="0" w:line="276" w:lineRule="auto"/>
        <w:rPr>
          <w:rFonts w:ascii="Arial" w:eastAsia="Arial" w:hAnsi="Arial" w:cs="Arial"/>
          <w:color w:val="000000"/>
          <w:sz w:val="20"/>
          <w:szCs w:val="20"/>
        </w:rPr>
      </w:pPr>
      <w:r>
        <w:rPr>
          <w:rFonts w:ascii="Arial" w:eastAsia="Arial" w:hAnsi="Arial" w:cs="Arial"/>
          <w:color w:val="000000"/>
          <w:sz w:val="20"/>
          <w:szCs w:val="20"/>
        </w:rPr>
        <w:t>Le client peut annuler une séance de formation dans la mesure où cette annulation survient au moins trois jours ouvrés avant le jour et l’heure prévus</w:t>
      </w:r>
      <w:r>
        <w:rPr>
          <w:rFonts w:ascii="Arial" w:eastAsia="Arial" w:hAnsi="Arial" w:cs="Arial"/>
          <w:color w:val="000000"/>
          <w:sz w:val="20"/>
          <w:szCs w:val="20"/>
        </w:rPr>
        <w:t>. Toute annulation d’une séance doit être communiquée par téléphone et par mail. La séance peut ensuite être reportée selon le planning du formateur.</w:t>
      </w:r>
    </w:p>
    <w:p w:rsidR="00602498" w:rsidRDefault="00602498">
      <w:pPr>
        <w:spacing w:after="0" w:line="276" w:lineRule="auto"/>
        <w:rPr>
          <w:rFonts w:ascii="Arial" w:eastAsia="Arial" w:hAnsi="Arial" w:cs="Arial"/>
          <w:color w:val="000000"/>
          <w:sz w:val="20"/>
          <w:szCs w:val="20"/>
        </w:rPr>
      </w:pPr>
    </w:p>
    <w:p w:rsidR="00602498" w:rsidRDefault="00886677">
      <w:pPr>
        <w:spacing w:after="0" w:line="276" w:lineRule="auto"/>
        <w:rPr>
          <w:rFonts w:ascii="Arial" w:eastAsia="Arial" w:hAnsi="Arial" w:cs="Arial"/>
          <w:sz w:val="20"/>
          <w:szCs w:val="20"/>
        </w:rPr>
      </w:pPr>
      <w:r>
        <w:rPr>
          <w:rFonts w:ascii="Arial" w:eastAsia="Arial" w:hAnsi="Arial" w:cs="Arial"/>
          <w:b/>
          <w:sz w:val="20"/>
          <w:szCs w:val="20"/>
        </w:rPr>
        <w:t xml:space="preserve">Conformité des lieux </w:t>
      </w:r>
      <w:r>
        <w:rPr>
          <w:rFonts w:ascii="Arial" w:eastAsia="Arial" w:hAnsi="Arial" w:cs="Arial"/>
          <w:sz w:val="20"/>
          <w:szCs w:val="20"/>
        </w:rPr>
        <w:br/>
      </w:r>
      <w:r>
        <w:rPr>
          <w:rFonts w:ascii="Arial" w:eastAsia="Arial" w:hAnsi="Arial" w:cs="Arial"/>
          <w:color w:val="333333"/>
          <w:sz w:val="20"/>
          <w:szCs w:val="20"/>
        </w:rPr>
        <w:t>Pour les formations prestées dans les locaux des stagiaires, les entreprises devron</w:t>
      </w:r>
      <w:r>
        <w:rPr>
          <w:rFonts w:ascii="Arial" w:eastAsia="Arial" w:hAnsi="Arial" w:cs="Arial"/>
          <w:color w:val="333333"/>
          <w:sz w:val="20"/>
          <w:szCs w:val="20"/>
        </w:rPr>
        <w:t>t respecter la </w:t>
      </w:r>
      <w:r>
        <w:rPr>
          <w:rFonts w:ascii="Arial" w:eastAsia="Arial" w:hAnsi="Arial" w:cs="Arial"/>
          <w:color w:val="333333"/>
          <w:sz w:val="20"/>
          <w:szCs w:val="20"/>
          <w:highlight w:val="white"/>
        </w:rPr>
        <w:t>conformité des lieux devant accueillant des formations en matière de sécurité, d'hygiène, accessibilité, de disponibilité des moyens.</w:t>
      </w:r>
    </w:p>
    <w:p w:rsidR="00602498" w:rsidRDefault="00886677">
      <w:pPr>
        <w:spacing w:after="0" w:line="276" w:lineRule="auto"/>
        <w:rPr>
          <w:rFonts w:ascii="Arial" w:eastAsia="Arial" w:hAnsi="Arial" w:cs="Arial"/>
          <w:b/>
          <w:sz w:val="20"/>
          <w:szCs w:val="20"/>
        </w:rPr>
      </w:pPr>
      <w:r>
        <w:rPr>
          <w:rFonts w:ascii="Arial" w:eastAsia="Arial" w:hAnsi="Arial" w:cs="Arial"/>
          <w:b/>
          <w:color w:val="2F5496"/>
          <w:sz w:val="20"/>
          <w:szCs w:val="20"/>
        </w:rPr>
        <w:br/>
      </w:r>
      <w:r>
        <w:rPr>
          <w:rFonts w:ascii="Arial" w:eastAsia="Arial" w:hAnsi="Arial" w:cs="Arial"/>
          <w:b/>
          <w:sz w:val="20"/>
          <w:szCs w:val="20"/>
        </w:rPr>
        <w:t>Protection des données à caractère personnel</w:t>
      </w:r>
    </w:p>
    <w:p w:rsidR="00602498" w:rsidRDefault="00886677">
      <w:pPr>
        <w:spacing w:after="0" w:line="276" w:lineRule="auto"/>
        <w:rPr>
          <w:rFonts w:ascii="Arial" w:eastAsia="Arial" w:hAnsi="Arial" w:cs="Arial"/>
          <w:sz w:val="20"/>
          <w:szCs w:val="20"/>
          <w:highlight w:val="white"/>
        </w:rPr>
      </w:pPr>
      <w:r>
        <w:rPr>
          <w:rFonts w:ascii="Arial" w:eastAsia="Arial" w:hAnsi="Arial" w:cs="Arial"/>
          <w:color w:val="000000"/>
          <w:sz w:val="20"/>
          <w:szCs w:val="20"/>
        </w:rPr>
        <w:t xml:space="preserve">Les informations à caractère personnel qui sont communiquées par le Client </w:t>
      </w:r>
      <w:r>
        <w:rPr>
          <w:rFonts w:ascii="Arial" w:eastAsia="Arial" w:hAnsi="Arial" w:cs="Arial"/>
          <w:sz w:val="20"/>
          <w:szCs w:val="20"/>
        </w:rPr>
        <w:t xml:space="preserve">au </w:t>
      </w:r>
      <w:r>
        <w:rPr>
          <w:rFonts w:ascii="Arial" w:eastAsia="Arial" w:hAnsi="Arial" w:cs="Arial"/>
          <w:color w:val="FF0000"/>
          <w:sz w:val="20"/>
          <w:szCs w:val="20"/>
        </w:rPr>
        <w:t>centre équestre d’Agon Coutainvile</w:t>
      </w:r>
      <w:r>
        <w:rPr>
          <w:rFonts w:ascii="Arial" w:eastAsia="Arial" w:hAnsi="Arial" w:cs="Arial"/>
          <w:sz w:val="20"/>
          <w:szCs w:val="20"/>
        </w:rPr>
        <w:t xml:space="preserve"> </w:t>
      </w:r>
      <w:r>
        <w:rPr>
          <w:rFonts w:ascii="Arial" w:eastAsia="Arial" w:hAnsi="Arial" w:cs="Arial"/>
          <w:color w:val="000000"/>
          <w:sz w:val="20"/>
          <w:szCs w:val="20"/>
        </w:rPr>
        <w:t xml:space="preserve">en application et dans l’exécution des formations pourront être communiquées aux partenaires </w:t>
      </w:r>
      <w:r>
        <w:rPr>
          <w:rFonts w:ascii="Arial" w:eastAsia="Arial" w:hAnsi="Arial" w:cs="Arial"/>
          <w:sz w:val="20"/>
          <w:szCs w:val="20"/>
        </w:rPr>
        <w:t xml:space="preserve">du </w:t>
      </w:r>
      <w:r>
        <w:rPr>
          <w:rFonts w:ascii="Arial" w:eastAsia="Arial" w:hAnsi="Arial" w:cs="Arial"/>
          <w:color w:val="FF0000"/>
          <w:sz w:val="20"/>
          <w:szCs w:val="20"/>
        </w:rPr>
        <w:t>centre équestre d’Agon Coutainvile</w:t>
      </w:r>
      <w:r>
        <w:rPr>
          <w:rFonts w:ascii="Arial" w:eastAsia="Arial" w:hAnsi="Arial" w:cs="Arial"/>
          <w:color w:val="000000"/>
          <w:sz w:val="20"/>
          <w:szCs w:val="20"/>
        </w:rPr>
        <w:t xml:space="preserve"> pour les seu</w:t>
      </w:r>
      <w:r>
        <w:rPr>
          <w:rFonts w:ascii="Arial" w:eastAsia="Arial" w:hAnsi="Arial" w:cs="Arial"/>
          <w:color w:val="000000"/>
          <w:sz w:val="20"/>
          <w:szCs w:val="20"/>
        </w:rPr>
        <w:t>ls besoins desdits stages. Les données sont sécurisées et conservés pendant la relation client. Conformément aux dispositions de la loi 2018-493 du 20 juin 2018 relative à la protection des données personnelles, le Client peut exercer son droit d’accès, de</w:t>
      </w:r>
      <w:r>
        <w:rPr>
          <w:rFonts w:ascii="Arial" w:eastAsia="Arial" w:hAnsi="Arial" w:cs="Arial"/>
          <w:color w:val="000000"/>
          <w:sz w:val="20"/>
          <w:szCs w:val="20"/>
        </w:rPr>
        <w:t xml:space="preserve"> rectification, d’opposition, de limitation et de portabilité en s’adressant à</w:t>
      </w:r>
      <w:r>
        <w:rPr>
          <w:rFonts w:ascii="Arial" w:eastAsia="Arial" w:hAnsi="Arial" w:cs="Arial"/>
          <w:b/>
          <w:color w:val="0070C0"/>
        </w:rPr>
        <w:t xml:space="preserve"> </w:t>
      </w:r>
      <w:hyperlink r:id="rId7">
        <w:r>
          <w:rPr>
            <w:rFonts w:ascii="Arial" w:eastAsia="Arial" w:hAnsi="Arial" w:cs="Arial"/>
            <w:color w:val="1155CC"/>
            <w:sz w:val="20"/>
            <w:szCs w:val="20"/>
            <w:u w:val="single"/>
          </w:rPr>
          <w:t>formationaeagon@gmail.com</w:t>
        </w:r>
      </w:hyperlink>
      <w:r>
        <w:rPr>
          <w:rFonts w:ascii="Arial" w:eastAsia="Arial" w:hAnsi="Arial" w:cs="Arial"/>
          <w:color w:val="FF0000"/>
          <w:sz w:val="20"/>
          <w:szCs w:val="20"/>
        </w:rPr>
        <w:t xml:space="preserve"> </w:t>
      </w:r>
      <w:r>
        <w:rPr>
          <w:rFonts w:ascii="Arial" w:eastAsia="Arial" w:hAnsi="Arial" w:cs="Arial"/>
          <w:b/>
          <w:sz w:val="20"/>
          <w:szCs w:val="20"/>
          <w:highlight w:val="white"/>
        </w:rPr>
        <w:t xml:space="preserve"> </w:t>
      </w:r>
      <w:r>
        <w:rPr>
          <w:rFonts w:ascii="Arial" w:eastAsia="Arial" w:hAnsi="Arial" w:cs="Arial"/>
          <w:sz w:val="20"/>
          <w:szCs w:val="20"/>
          <w:highlight w:val="white"/>
        </w:rPr>
        <w:t>ou par courrier postal adressé à</w:t>
      </w:r>
      <w:r>
        <w:rPr>
          <w:rFonts w:ascii="Arial" w:eastAsia="Arial" w:hAnsi="Arial" w:cs="Arial"/>
          <w:b/>
          <w:sz w:val="20"/>
          <w:szCs w:val="20"/>
          <w:highlight w:val="white"/>
        </w:rPr>
        <w:t xml:space="preserve"> </w:t>
      </w:r>
      <w:r>
        <w:rPr>
          <w:rFonts w:ascii="Arial" w:eastAsia="Arial" w:hAnsi="Arial" w:cs="Arial"/>
          <w:color w:val="FF0000"/>
          <w:sz w:val="20"/>
          <w:szCs w:val="20"/>
        </w:rPr>
        <w:t>centre équestre d’Agon Coutainvile, 56 charrière du commerce, 502</w:t>
      </w:r>
      <w:r>
        <w:rPr>
          <w:rFonts w:ascii="Arial" w:eastAsia="Arial" w:hAnsi="Arial" w:cs="Arial"/>
          <w:color w:val="FF0000"/>
          <w:sz w:val="20"/>
          <w:szCs w:val="20"/>
        </w:rPr>
        <w:t>30 Agon Coutainville</w:t>
      </w:r>
    </w:p>
    <w:p w:rsidR="00602498" w:rsidRDefault="00602498">
      <w:pPr>
        <w:spacing w:after="0" w:line="276" w:lineRule="auto"/>
        <w:rPr>
          <w:rFonts w:ascii="Arial" w:eastAsia="Arial" w:hAnsi="Arial" w:cs="Arial"/>
          <w:b/>
          <w:color w:val="FF6600"/>
          <w:sz w:val="20"/>
          <w:szCs w:val="20"/>
        </w:rPr>
      </w:pPr>
    </w:p>
    <w:p w:rsidR="00602498" w:rsidRDefault="00886677">
      <w:pPr>
        <w:spacing w:after="0" w:line="276" w:lineRule="auto"/>
        <w:rPr>
          <w:rFonts w:ascii="Arial" w:eastAsia="Arial" w:hAnsi="Arial" w:cs="Arial"/>
          <w:b/>
          <w:sz w:val="20"/>
          <w:szCs w:val="20"/>
        </w:rPr>
      </w:pPr>
      <w:r>
        <w:rPr>
          <w:rFonts w:ascii="Arial" w:eastAsia="Arial" w:hAnsi="Arial" w:cs="Arial"/>
          <w:b/>
          <w:sz w:val="20"/>
          <w:szCs w:val="20"/>
        </w:rPr>
        <w:t>Renonciation</w:t>
      </w:r>
    </w:p>
    <w:p w:rsidR="00602498" w:rsidRDefault="00886677">
      <w:pPr>
        <w:spacing w:after="0" w:line="276" w:lineRule="auto"/>
        <w:rPr>
          <w:rFonts w:ascii="Arial" w:eastAsia="Arial" w:hAnsi="Arial" w:cs="Arial"/>
          <w:color w:val="000000"/>
          <w:sz w:val="20"/>
          <w:szCs w:val="20"/>
        </w:rPr>
      </w:pPr>
      <w:r>
        <w:rPr>
          <w:rFonts w:ascii="Arial" w:eastAsia="Arial" w:hAnsi="Arial" w:cs="Arial"/>
          <w:color w:val="000000"/>
          <w:sz w:val="20"/>
          <w:szCs w:val="20"/>
        </w:rPr>
        <w:t xml:space="preserve">Le fait, pour </w:t>
      </w:r>
      <w:r>
        <w:rPr>
          <w:rFonts w:ascii="Arial" w:eastAsia="Arial" w:hAnsi="Arial" w:cs="Arial"/>
          <w:color w:val="FF0000"/>
          <w:sz w:val="20"/>
          <w:szCs w:val="20"/>
        </w:rPr>
        <w:t>le centre équestre d’Agon Coutainvile</w:t>
      </w:r>
      <w:r>
        <w:rPr>
          <w:rFonts w:ascii="Arial" w:eastAsia="Arial" w:hAnsi="Arial" w:cs="Arial"/>
          <w:color w:val="000000"/>
          <w:sz w:val="20"/>
          <w:szCs w:val="20"/>
        </w:rPr>
        <w:t xml:space="preserve"> de ne pas se prévaloir à un moment donné de l'une quelconque des clauses présentes ne peut valoir renonciation à se prévaloir ultérieurement de ces mêmes clauses.</w:t>
      </w:r>
    </w:p>
    <w:p w:rsidR="00602498" w:rsidRDefault="00602498">
      <w:pPr>
        <w:spacing w:after="0" w:line="276" w:lineRule="auto"/>
        <w:rPr>
          <w:rFonts w:ascii="Arial" w:eastAsia="Arial" w:hAnsi="Arial" w:cs="Arial"/>
          <w:b/>
          <w:color w:val="FF6600"/>
          <w:sz w:val="20"/>
          <w:szCs w:val="20"/>
        </w:rPr>
      </w:pPr>
    </w:p>
    <w:p w:rsidR="00602498" w:rsidRDefault="00886677">
      <w:pPr>
        <w:spacing w:after="0" w:line="276" w:lineRule="auto"/>
        <w:rPr>
          <w:rFonts w:ascii="Arial" w:eastAsia="Arial" w:hAnsi="Arial" w:cs="Arial"/>
          <w:b/>
          <w:sz w:val="20"/>
          <w:szCs w:val="20"/>
        </w:rPr>
      </w:pPr>
      <w:r>
        <w:rPr>
          <w:rFonts w:ascii="Arial" w:eastAsia="Arial" w:hAnsi="Arial" w:cs="Arial"/>
          <w:b/>
          <w:sz w:val="20"/>
          <w:szCs w:val="20"/>
        </w:rPr>
        <w:t>Obligation de non sollicitation de personnel</w:t>
      </w:r>
    </w:p>
    <w:p w:rsidR="00602498" w:rsidRDefault="00886677">
      <w:pPr>
        <w:spacing w:after="0" w:line="276" w:lineRule="auto"/>
        <w:rPr>
          <w:rFonts w:ascii="Arial" w:eastAsia="Arial" w:hAnsi="Arial" w:cs="Arial"/>
          <w:color w:val="000000"/>
          <w:sz w:val="20"/>
          <w:szCs w:val="20"/>
        </w:rPr>
      </w:pPr>
      <w:r>
        <w:rPr>
          <w:rFonts w:ascii="Arial" w:eastAsia="Arial" w:hAnsi="Arial" w:cs="Arial"/>
          <w:color w:val="000000"/>
          <w:sz w:val="20"/>
          <w:szCs w:val="20"/>
        </w:rPr>
        <w:t>Le Client s'engage à ne pas débaucher ou embaucher le personnel d</w:t>
      </w:r>
      <w:r>
        <w:rPr>
          <w:rFonts w:ascii="Arial" w:eastAsia="Arial" w:hAnsi="Arial" w:cs="Arial"/>
          <w:sz w:val="20"/>
          <w:szCs w:val="20"/>
        </w:rPr>
        <w:t>u</w:t>
      </w:r>
      <w:r>
        <w:rPr>
          <w:rFonts w:ascii="Arial" w:eastAsia="Arial" w:hAnsi="Arial" w:cs="Arial"/>
          <w:color w:val="000000"/>
          <w:sz w:val="20"/>
          <w:szCs w:val="20"/>
        </w:rPr>
        <w:t xml:space="preserve"> </w:t>
      </w:r>
      <w:r>
        <w:rPr>
          <w:rFonts w:ascii="Arial" w:eastAsia="Arial" w:hAnsi="Arial" w:cs="Arial"/>
          <w:color w:val="FF0000"/>
          <w:sz w:val="20"/>
          <w:szCs w:val="20"/>
        </w:rPr>
        <w:t>centre équestre d’Agon Coutainvile</w:t>
      </w:r>
      <w:r>
        <w:rPr>
          <w:rFonts w:ascii="Arial" w:eastAsia="Arial" w:hAnsi="Arial" w:cs="Arial"/>
          <w:color w:val="000000"/>
          <w:sz w:val="20"/>
          <w:szCs w:val="20"/>
        </w:rPr>
        <w:t xml:space="preserve"> ayant participé à l'exécution du contrat, pendant toute la durée de celui-ci et pendant les deux années civil</w:t>
      </w:r>
      <w:r>
        <w:rPr>
          <w:rFonts w:ascii="Arial" w:eastAsia="Arial" w:hAnsi="Arial" w:cs="Arial"/>
          <w:color w:val="000000"/>
          <w:sz w:val="20"/>
          <w:szCs w:val="20"/>
        </w:rPr>
        <w:t xml:space="preserve">es qui suivront la cessation des relations contractuelles. En cas de non-respect de la présente obligation, le client devra verser </w:t>
      </w:r>
      <w:r>
        <w:rPr>
          <w:rFonts w:ascii="Arial" w:eastAsia="Arial" w:hAnsi="Arial" w:cs="Arial"/>
          <w:sz w:val="20"/>
          <w:szCs w:val="20"/>
        </w:rPr>
        <w:t xml:space="preserve">au </w:t>
      </w:r>
      <w:r>
        <w:rPr>
          <w:rFonts w:ascii="Arial" w:eastAsia="Arial" w:hAnsi="Arial" w:cs="Arial"/>
          <w:color w:val="FF0000"/>
          <w:sz w:val="20"/>
          <w:szCs w:val="20"/>
        </w:rPr>
        <w:t>centre équestre d’Agon Coutainvile</w:t>
      </w:r>
      <w:r>
        <w:rPr>
          <w:rFonts w:ascii="Arial" w:eastAsia="Arial" w:hAnsi="Arial" w:cs="Arial"/>
          <w:color w:val="000000"/>
          <w:sz w:val="20"/>
          <w:szCs w:val="20"/>
        </w:rPr>
        <w:t xml:space="preserve"> à titre de clause pénale une indemnité égale à douze fois le dernier salaire, charges p</w:t>
      </w:r>
      <w:r>
        <w:rPr>
          <w:rFonts w:ascii="Arial" w:eastAsia="Arial" w:hAnsi="Arial" w:cs="Arial"/>
          <w:color w:val="000000"/>
          <w:sz w:val="20"/>
          <w:szCs w:val="20"/>
        </w:rPr>
        <w:t>atronales en sus, du salarié indûment débauché.</w:t>
      </w:r>
    </w:p>
    <w:p w:rsidR="00602498" w:rsidRDefault="00602498">
      <w:pPr>
        <w:spacing w:after="0" w:line="276" w:lineRule="auto"/>
        <w:rPr>
          <w:rFonts w:ascii="Arial" w:eastAsia="Arial" w:hAnsi="Arial" w:cs="Arial"/>
          <w:b/>
          <w:sz w:val="20"/>
          <w:szCs w:val="20"/>
        </w:rPr>
      </w:pPr>
    </w:p>
    <w:p w:rsidR="00602498" w:rsidRDefault="00886677">
      <w:pPr>
        <w:spacing w:after="0" w:line="276" w:lineRule="auto"/>
        <w:rPr>
          <w:rFonts w:ascii="Arial" w:eastAsia="Arial" w:hAnsi="Arial" w:cs="Arial"/>
          <w:b/>
          <w:sz w:val="20"/>
          <w:szCs w:val="20"/>
        </w:rPr>
      </w:pPr>
      <w:r>
        <w:rPr>
          <w:rFonts w:ascii="Arial" w:eastAsia="Arial" w:hAnsi="Arial" w:cs="Arial"/>
          <w:b/>
          <w:sz w:val="20"/>
          <w:szCs w:val="20"/>
        </w:rPr>
        <w:lastRenderedPageBreak/>
        <w:t>Loi applicable</w:t>
      </w:r>
    </w:p>
    <w:p w:rsidR="00602498" w:rsidRDefault="00886677">
      <w:pPr>
        <w:spacing w:after="0" w:line="276" w:lineRule="auto"/>
        <w:rPr>
          <w:rFonts w:ascii="Arial" w:eastAsia="Arial" w:hAnsi="Arial" w:cs="Arial"/>
          <w:color w:val="000000"/>
          <w:sz w:val="20"/>
          <w:szCs w:val="20"/>
        </w:rPr>
      </w:pPr>
      <w:r>
        <w:rPr>
          <w:rFonts w:ascii="Arial" w:eastAsia="Arial" w:hAnsi="Arial" w:cs="Arial"/>
          <w:color w:val="000000"/>
          <w:sz w:val="20"/>
          <w:szCs w:val="20"/>
        </w:rPr>
        <w:t xml:space="preserve">La loi française est applicable en ce qui concerne ces Conditions Générales de Ventes et les relations contractuelles entre </w:t>
      </w:r>
      <w:r>
        <w:rPr>
          <w:rFonts w:ascii="Arial" w:eastAsia="Arial" w:hAnsi="Arial" w:cs="Arial"/>
          <w:color w:val="FF0000"/>
          <w:sz w:val="20"/>
          <w:szCs w:val="20"/>
        </w:rPr>
        <w:t>le centre équestre d’Agon Coutainvile</w:t>
      </w:r>
      <w:r>
        <w:rPr>
          <w:rFonts w:ascii="Arial" w:eastAsia="Arial" w:hAnsi="Arial" w:cs="Arial"/>
          <w:color w:val="000000"/>
          <w:sz w:val="20"/>
          <w:szCs w:val="20"/>
        </w:rPr>
        <w:t xml:space="preserve"> et ses Clients.</w:t>
      </w:r>
    </w:p>
    <w:p w:rsidR="00602498" w:rsidRDefault="00602498">
      <w:pPr>
        <w:spacing w:after="0" w:line="276" w:lineRule="auto"/>
        <w:rPr>
          <w:rFonts w:ascii="Arial" w:eastAsia="Arial" w:hAnsi="Arial" w:cs="Arial"/>
          <w:color w:val="000000"/>
          <w:sz w:val="20"/>
          <w:szCs w:val="20"/>
        </w:rPr>
      </w:pPr>
    </w:p>
    <w:p w:rsidR="00602498" w:rsidRDefault="00886677">
      <w:pPr>
        <w:spacing w:after="0" w:line="276" w:lineRule="auto"/>
        <w:rPr>
          <w:rFonts w:ascii="Arial" w:eastAsia="Arial" w:hAnsi="Arial" w:cs="Arial"/>
          <w:color w:val="000000"/>
          <w:sz w:val="20"/>
          <w:szCs w:val="20"/>
        </w:rPr>
      </w:pPr>
      <w:r>
        <w:rPr>
          <w:rFonts w:ascii="Arial" w:eastAsia="Arial" w:hAnsi="Arial" w:cs="Arial"/>
          <w:color w:val="000000"/>
          <w:sz w:val="20"/>
          <w:szCs w:val="20"/>
        </w:rPr>
        <w:br/>
      </w:r>
    </w:p>
    <w:p w:rsidR="00602498" w:rsidRDefault="00886677">
      <w:pPr>
        <w:spacing w:after="0" w:line="276" w:lineRule="auto"/>
        <w:rPr>
          <w:rFonts w:ascii="Arial" w:eastAsia="Arial" w:hAnsi="Arial" w:cs="Arial"/>
          <w:b/>
          <w:sz w:val="20"/>
          <w:szCs w:val="20"/>
        </w:rPr>
      </w:pPr>
      <w:r>
        <w:rPr>
          <w:rFonts w:ascii="Arial" w:eastAsia="Arial" w:hAnsi="Arial" w:cs="Arial"/>
          <w:b/>
          <w:sz w:val="20"/>
          <w:szCs w:val="20"/>
        </w:rPr>
        <w:t>Attribution</w:t>
      </w:r>
      <w:r>
        <w:rPr>
          <w:rFonts w:ascii="Arial" w:eastAsia="Arial" w:hAnsi="Arial" w:cs="Arial"/>
          <w:b/>
          <w:sz w:val="20"/>
          <w:szCs w:val="20"/>
        </w:rPr>
        <w:t xml:space="preserve"> de compétence</w:t>
      </w:r>
    </w:p>
    <w:p w:rsidR="00602498" w:rsidRDefault="00886677">
      <w:pPr>
        <w:spacing w:after="0" w:line="276" w:lineRule="auto"/>
        <w:rPr>
          <w:rFonts w:ascii="Arial" w:eastAsia="Arial" w:hAnsi="Arial" w:cs="Arial"/>
          <w:color w:val="000000"/>
          <w:sz w:val="20"/>
          <w:szCs w:val="20"/>
        </w:rPr>
      </w:pPr>
      <w:r>
        <w:rPr>
          <w:rFonts w:ascii="Arial" w:eastAsia="Arial" w:hAnsi="Arial" w:cs="Arial"/>
          <w:color w:val="000000"/>
          <w:sz w:val="20"/>
          <w:szCs w:val="20"/>
        </w:rPr>
        <w:t xml:space="preserve">Tous litiges qui ne pourraient être réglés à l’amiable seront de la compétence exclusive du Tribunal judiciaire </w:t>
      </w:r>
      <w:r>
        <w:rPr>
          <w:rFonts w:ascii="Arial" w:eastAsia="Arial" w:hAnsi="Arial" w:cs="Arial"/>
          <w:sz w:val="20"/>
          <w:szCs w:val="20"/>
        </w:rPr>
        <w:t xml:space="preserve">de </w:t>
      </w:r>
      <w:r>
        <w:rPr>
          <w:rFonts w:ascii="Arial" w:eastAsia="Arial" w:hAnsi="Arial" w:cs="Arial"/>
          <w:color w:val="FF0000"/>
          <w:sz w:val="20"/>
          <w:szCs w:val="20"/>
        </w:rPr>
        <w:t>Coutances</w:t>
      </w:r>
      <w:r>
        <w:rPr>
          <w:rFonts w:ascii="Arial" w:eastAsia="Arial" w:hAnsi="Arial" w:cs="Arial"/>
          <w:sz w:val="20"/>
          <w:szCs w:val="20"/>
        </w:rPr>
        <w:t xml:space="preserve">, quel que </w:t>
      </w:r>
      <w:r>
        <w:rPr>
          <w:rFonts w:ascii="Arial" w:eastAsia="Arial" w:hAnsi="Arial" w:cs="Arial"/>
          <w:color w:val="000000"/>
          <w:sz w:val="20"/>
          <w:szCs w:val="20"/>
        </w:rPr>
        <w:t>soit le siège ou la résidence du Client, nonobstant pluralité de défendeurs ou appel en garantie. Cette cl</w:t>
      </w:r>
      <w:r>
        <w:rPr>
          <w:rFonts w:ascii="Arial" w:eastAsia="Arial" w:hAnsi="Arial" w:cs="Arial"/>
          <w:color w:val="000000"/>
          <w:sz w:val="20"/>
          <w:szCs w:val="20"/>
        </w:rPr>
        <w:t>ause attributive de compétence ne s’appliquera pas au cas de litige avec un Client non professionnel pour lequel les règles légales de compétence matérielle et géographique s’appliqueront. La présente clause est stipulée dans l'intérêt d</w:t>
      </w:r>
      <w:r>
        <w:rPr>
          <w:rFonts w:ascii="Arial" w:eastAsia="Arial" w:hAnsi="Arial" w:cs="Arial"/>
          <w:sz w:val="20"/>
          <w:szCs w:val="20"/>
        </w:rPr>
        <w:t xml:space="preserve">u </w:t>
      </w:r>
      <w:r>
        <w:rPr>
          <w:rFonts w:ascii="Arial" w:eastAsia="Arial" w:hAnsi="Arial" w:cs="Arial"/>
          <w:color w:val="FF0000"/>
          <w:sz w:val="20"/>
          <w:szCs w:val="20"/>
        </w:rPr>
        <w:t>centre équestre d</w:t>
      </w:r>
      <w:r>
        <w:rPr>
          <w:rFonts w:ascii="Arial" w:eastAsia="Arial" w:hAnsi="Arial" w:cs="Arial"/>
          <w:color w:val="FF0000"/>
          <w:sz w:val="20"/>
          <w:szCs w:val="20"/>
        </w:rPr>
        <w:t xml:space="preserve">’Agon Coutainvile </w:t>
      </w:r>
      <w:r>
        <w:rPr>
          <w:rFonts w:ascii="Arial" w:eastAsia="Arial" w:hAnsi="Arial" w:cs="Arial"/>
          <w:color w:val="000000"/>
          <w:sz w:val="20"/>
          <w:szCs w:val="20"/>
        </w:rPr>
        <w:t xml:space="preserve"> qui se réserve le droit d'y renoncer si bon lui semble.</w:t>
      </w:r>
    </w:p>
    <w:p w:rsidR="00602498" w:rsidRDefault="00602498">
      <w:pPr>
        <w:spacing w:after="0" w:line="276" w:lineRule="auto"/>
        <w:rPr>
          <w:rFonts w:ascii="Arial" w:eastAsia="Arial" w:hAnsi="Arial" w:cs="Arial"/>
          <w:b/>
          <w:color w:val="FF6600"/>
          <w:sz w:val="20"/>
          <w:szCs w:val="20"/>
        </w:rPr>
      </w:pPr>
    </w:p>
    <w:p w:rsidR="00602498" w:rsidRDefault="00886677">
      <w:pPr>
        <w:spacing w:after="0" w:line="276" w:lineRule="auto"/>
        <w:rPr>
          <w:rFonts w:ascii="Arial" w:eastAsia="Arial" w:hAnsi="Arial" w:cs="Arial"/>
          <w:b/>
          <w:sz w:val="20"/>
          <w:szCs w:val="20"/>
        </w:rPr>
      </w:pPr>
      <w:r>
        <w:rPr>
          <w:rFonts w:ascii="Arial" w:eastAsia="Arial" w:hAnsi="Arial" w:cs="Arial"/>
          <w:b/>
          <w:sz w:val="20"/>
          <w:szCs w:val="20"/>
        </w:rPr>
        <w:t>Election de domicile</w:t>
      </w:r>
    </w:p>
    <w:p w:rsidR="00602498" w:rsidRDefault="00886677">
      <w:pPr>
        <w:spacing w:after="0" w:line="276" w:lineRule="auto"/>
        <w:rPr>
          <w:rFonts w:ascii="Arial" w:eastAsia="Arial" w:hAnsi="Arial" w:cs="Arial"/>
          <w:sz w:val="20"/>
          <w:szCs w:val="20"/>
          <w:highlight w:val="white"/>
        </w:rPr>
      </w:pPr>
      <w:r>
        <w:rPr>
          <w:rFonts w:ascii="Arial" w:eastAsia="Arial" w:hAnsi="Arial" w:cs="Arial"/>
          <w:color w:val="000000"/>
          <w:sz w:val="20"/>
          <w:szCs w:val="20"/>
        </w:rPr>
        <w:t xml:space="preserve">L'élection de domicile est faite par </w:t>
      </w:r>
      <w:r>
        <w:rPr>
          <w:rFonts w:ascii="Arial" w:eastAsia="Arial" w:hAnsi="Arial" w:cs="Arial"/>
          <w:color w:val="FF0000"/>
          <w:sz w:val="20"/>
          <w:szCs w:val="20"/>
        </w:rPr>
        <w:t>le centre équestre d’Agon Coutainvile</w:t>
      </w:r>
      <w:r>
        <w:rPr>
          <w:rFonts w:ascii="Arial" w:eastAsia="Arial" w:hAnsi="Arial" w:cs="Arial"/>
          <w:color w:val="000000"/>
          <w:sz w:val="20"/>
          <w:szCs w:val="20"/>
        </w:rPr>
        <w:t xml:space="preserve"> a son siège social au</w:t>
      </w:r>
      <w:r>
        <w:rPr>
          <w:rFonts w:ascii="Arial" w:eastAsia="Arial" w:hAnsi="Arial" w:cs="Arial"/>
          <w:color w:val="FF0000"/>
          <w:sz w:val="20"/>
          <w:szCs w:val="20"/>
        </w:rPr>
        <w:t xml:space="preserve"> 56, charrière du commerce , 50230 Agon Coutainville</w:t>
      </w:r>
    </w:p>
    <w:p w:rsidR="00602498" w:rsidRDefault="00602498">
      <w:pPr>
        <w:spacing w:after="0" w:line="276" w:lineRule="auto"/>
        <w:rPr>
          <w:rFonts w:ascii="Arial" w:eastAsia="Arial" w:hAnsi="Arial" w:cs="Arial"/>
          <w:sz w:val="20"/>
          <w:szCs w:val="20"/>
          <w:highlight w:val="white"/>
        </w:rPr>
      </w:pPr>
    </w:p>
    <w:p w:rsidR="00602498" w:rsidRDefault="00602498">
      <w:pPr>
        <w:spacing w:after="0" w:line="276" w:lineRule="auto"/>
        <w:rPr>
          <w:rFonts w:ascii="Arial" w:eastAsia="Arial" w:hAnsi="Arial" w:cs="Arial"/>
          <w:sz w:val="20"/>
          <w:szCs w:val="20"/>
          <w:highlight w:val="white"/>
        </w:rPr>
      </w:pPr>
    </w:p>
    <w:p w:rsidR="00602498" w:rsidRDefault="00886677">
      <w:pPr>
        <w:spacing w:after="0" w:line="276" w:lineRule="auto"/>
        <w:rPr>
          <w:rFonts w:ascii="Arial" w:eastAsia="Arial" w:hAnsi="Arial" w:cs="Arial"/>
          <w:sz w:val="20"/>
          <w:szCs w:val="20"/>
          <w:highlight w:val="white"/>
        </w:rPr>
      </w:pPr>
      <w:r>
        <w:rPr>
          <w:rFonts w:ascii="Arial" w:eastAsia="Arial" w:hAnsi="Arial" w:cs="Arial"/>
          <w:sz w:val="20"/>
          <w:szCs w:val="20"/>
          <w:highlight w:val="white"/>
        </w:rPr>
        <w:t>Nom prénom, qualité :</w:t>
      </w:r>
    </w:p>
    <w:p w:rsidR="00602498" w:rsidRDefault="00886677">
      <w:pPr>
        <w:spacing w:after="0" w:line="276" w:lineRule="auto"/>
        <w:rPr>
          <w:rFonts w:ascii="Arial" w:eastAsia="Arial" w:hAnsi="Arial" w:cs="Arial"/>
          <w:sz w:val="20"/>
          <w:szCs w:val="20"/>
          <w:highlight w:val="white"/>
        </w:rPr>
      </w:pPr>
      <w:r>
        <w:rPr>
          <w:rFonts w:ascii="Arial" w:eastAsia="Arial" w:hAnsi="Arial" w:cs="Arial"/>
          <w:sz w:val="20"/>
          <w:szCs w:val="20"/>
          <w:highlight w:val="white"/>
        </w:rPr>
        <w:t>Entreprise :</w:t>
      </w:r>
    </w:p>
    <w:p w:rsidR="00602498" w:rsidRDefault="00602498">
      <w:pPr>
        <w:spacing w:after="0" w:line="276" w:lineRule="auto"/>
        <w:rPr>
          <w:rFonts w:ascii="Arial" w:eastAsia="Arial" w:hAnsi="Arial" w:cs="Arial"/>
          <w:sz w:val="20"/>
          <w:szCs w:val="20"/>
          <w:highlight w:val="white"/>
        </w:rPr>
      </w:pPr>
    </w:p>
    <w:p w:rsidR="00602498" w:rsidRDefault="00886677">
      <w:pPr>
        <w:spacing w:after="0" w:line="276" w:lineRule="auto"/>
        <w:rPr>
          <w:rFonts w:ascii="Arial" w:eastAsia="Arial" w:hAnsi="Arial" w:cs="Arial"/>
          <w:sz w:val="20"/>
          <w:szCs w:val="20"/>
          <w:highlight w:val="white"/>
        </w:rPr>
      </w:pPr>
      <w:r>
        <w:rPr>
          <w:rFonts w:ascii="Arial" w:eastAsia="Arial" w:hAnsi="Arial" w:cs="Arial"/>
          <w:sz w:val="20"/>
          <w:szCs w:val="20"/>
          <w:highlight w:val="white"/>
        </w:rPr>
        <w:t>Date :</w:t>
      </w:r>
    </w:p>
    <w:p w:rsidR="00602498" w:rsidRDefault="00602498">
      <w:pPr>
        <w:spacing w:after="0" w:line="276" w:lineRule="auto"/>
        <w:rPr>
          <w:rFonts w:ascii="Arial" w:eastAsia="Arial" w:hAnsi="Arial" w:cs="Arial"/>
          <w:sz w:val="20"/>
          <w:szCs w:val="20"/>
          <w:highlight w:val="white"/>
        </w:rPr>
      </w:pPr>
    </w:p>
    <w:p w:rsidR="00602498" w:rsidRDefault="00886677">
      <w:pPr>
        <w:spacing w:after="0" w:line="276" w:lineRule="auto"/>
        <w:rPr>
          <w:rFonts w:ascii="Arial" w:eastAsia="Arial" w:hAnsi="Arial" w:cs="Arial"/>
          <w:sz w:val="20"/>
          <w:szCs w:val="20"/>
          <w:highlight w:val="white"/>
        </w:rPr>
      </w:pPr>
      <w:r>
        <w:rPr>
          <w:rFonts w:ascii="Arial" w:eastAsia="Arial" w:hAnsi="Arial" w:cs="Arial"/>
          <w:sz w:val="20"/>
          <w:szCs w:val="20"/>
          <w:highlight w:val="white"/>
        </w:rPr>
        <w:t>Bon pour accord,</w:t>
      </w:r>
    </w:p>
    <w:p w:rsidR="00602498" w:rsidRDefault="00886677">
      <w:pPr>
        <w:rPr>
          <w:rFonts w:ascii="Arial" w:eastAsia="Arial" w:hAnsi="Arial" w:cs="Arial"/>
          <w:sz w:val="20"/>
          <w:szCs w:val="20"/>
          <w:highlight w:val="white"/>
        </w:rPr>
      </w:pPr>
      <w:r>
        <w:rPr>
          <w:rFonts w:ascii="Arial" w:eastAsia="Arial" w:hAnsi="Arial" w:cs="Arial"/>
          <w:sz w:val="20"/>
          <w:szCs w:val="20"/>
          <w:highlight w:val="white"/>
        </w:rPr>
        <w:t>Signature :</w:t>
      </w:r>
    </w:p>
    <w:p w:rsidR="00602498" w:rsidRDefault="00886677">
      <w:pPr>
        <w:spacing w:after="0" w:line="276" w:lineRule="auto"/>
        <w:rPr>
          <w:rFonts w:ascii="Arial" w:eastAsia="Arial" w:hAnsi="Arial" w:cs="Arial"/>
          <w:color w:val="FF0000"/>
          <w:sz w:val="20"/>
          <w:szCs w:val="20"/>
        </w:rPr>
      </w:pPr>
      <w:r>
        <w:rPr>
          <w:color w:val="191919"/>
          <w:sz w:val="20"/>
          <w:szCs w:val="20"/>
          <w:highlight w:val="white"/>
        </w:rPr>
        <w:br/>
      </w:r>
    </w:p>
    <w:sectPr w:rsidR="00602498">
      <w:headerReference w:type="even" r:id="rId8"/>
      <w:headerReference w:type="default" r:id="rId9"/>
      <w:footerReference w:type="even" r:id="rId10"/>
      <w:footerReference w:type="default" r:id="rId11"/>
      <w:headerReference w:type="first" r:id="rId12"/>
      <w:footerReference w:type="first" r:id="rId13"/>
      <w:pgSz w:w="11906" w:h="16838"/>
      <w:pgMar w:top="567" w:right="1418" w:bottom="1418"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677" w:rsidRDefault="00886677">
      <w:pPr>
        <w:spacing w:after="0" w:line="240" w:lineRule="auto"/>
      </w:pPr>
      <w:r>
        <w:separator/>
      </w:r>
    </w:p>
  </w:endnote>
  <w:endnote w:type="continuationSeparator" w:id="0">
    <w:p w:rsidR="00886677" w:rsidRDefault="00886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498" w:rsidRDefault="00602498">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498" w:rsidRDefault="00620F59">
    <w:pPr>
      <w:pBdr>
        <w:top w:val="nil"/>
        <w:left w:val="nil"/>
        <w:bottom w:val="nil"/>
        <w:right w:val="nil"/>
        <w:between w:val="nil"/>
      </w:pBdr>
      <w:tabs>
        <w:tab w:val="center" w:pos="4536"/>
        <w:tab w:val="right" w:pos="9072"/>
      </w:tabs>
      <w:spacing w:after="0" w:line="240" w:lineRule="auto"/>
      <w:jc w:val="center"/>
      <w:rPr>
        <w:color w:val="191919"/>
        <w:sz w:val="18"/>
        <w:szCs w:val="18"/>
        <w:highlight w:val="white"/>
      </w:rPr>
    </w:pPr>
    <w:r>
      <w:rPr>
        <w:color w:val="0070C0"/>
        <w:sz w:val="18"/>
        <w:szCs w:val="18"/>
        <w:highlight w:val="white"/>
      </w:rPr>
      <w:t>Centre équestre dAgon Coutainville</w:t>
    </w:r>
    <w:r>
      <w:rPr>
        <w:color w:val="000000"/>
        <w:sz w:val="18"/>
        <w:szCs w:val="18"/>
        <w:highlight w:val="white"/>
      </w:rPr>
      <w:t>– 56, charrière du commerce 50230 Agon Coutainville – N° 50756918400017</w:t>
    </w:r>
    <w:r w:rsidR="00886677">
      <w:rPr>
        <w:color w:val="000000"/>
        <w:sz w:val="18"/>
        <w:szCs w:val="18"/>
        <w:highlight w:val="white"/>
      </w:rPr>
      <w:t xml:space="preserve"> – NDA - </w:t>
    </w:r>
    <w:r w:rsidR="00886677">
      <w:rPr>
        <w:color w:val="000000"/>
        <w:sz w:val="18"/>
        <w:szCs w:val="18"/>
        <w:highlight w:val="white"/>
      </w:rPr>
      <w:br/>
      <w:t>Coordonnée</w:t>
    </w:r>
    <w:r>
      <w:rPr>
        <w:color w:val="000000"/>
        <w:sz w:val="18"/>
        <w:szCs w:val="18"/>
        <w:highlight w:val="white"/>
      </w:rPr>
      <w:t xml:space="preserve">s de contact : </w:t>
    </w:r>
    <w:hyperlink r:id="rId1" w:history="1">
      <w:r w:rsidRPr="00BB4B13">
        <w:rPr>
          <w:rStyle w:val="Lienhypertexte"/>
          <w:sz w:val="18"/>
          <w:szCs w:val="18"/>
          <w:highlight w:val="white"/>
        </w:rPr>
        <w:t>formationaeagon@gmail.com</w:t>
      </w:r>
    </w:hyperlink>
    <w:r>
      <w:rPr>
        <w:color w:val="000000"/>
        <w:sz w:val="18"/>
        <w:szCs w:val="18"/>
        <w:highlight w:val="white"/>
      </w:rPr>
      <w:t xml:space="preserve"> , 0244849996</w:t>
    </w:r>
  </w:p>
  <w:p w:rsidR="00602498" w:rsidRDefault="00620F59">
    <w:pPr>
      <w:pBdr>
        <w:top w:val="nil"/>
        <w:left w:val="nil"/>
        <w:bottom w:val="nil"/>
        <w:right w:val="nil"/>
        <w:between w:val="nil"/>
      </w:pBdr>
      <w:tabs>
        <w:tab w:val="center" w:pos="4536"/>
        <w:tab w:val="right" w:pos="9072"/>
      </w:tabs>
      <w:spacing w:after="0" w:line="240" w:lineRule="auto"/>
      <w:rPr>
        <w:color w:val="4C4C4C"/>
        <w:sz w:val="18"/>
        <w:szCs w:val="18"/>
      </w:rPr>
    </w:pPr>
    <w:bookmarkStart w:id="2" w:name="_heading=h.30j0zll" w:colFirst="0" w:colLast="0"/>
    <w:bookmarkEnd w:id="2"/>
    <w:r>
      <w:rPr>
        <w:color w:val="4C4C4C"/>
        <w:sz w:val="18"/>
        <w:szCs w:val="18"/>
      </w:rPr>
      <w:t>Version 01 du 18/05/2021</w:t>
    </w:r>
    <w:r w:rsidR="00886677">
      <w:rPr>
        <w:color w:val="4C4C4C"/>
        <w:sz w:val="18"/>
        <w:szCs w:val="18"/>
      </w:rPr>
      <w:tab/>
    </w:r>
    <w:r w:rsidR="00886677">
      <w:rPr>
        <w:color w:val="000000"/>
        <w:sz w:val="18"/>
        <w:szCs w:val="18"/>
      </w:rPr>
      <w:fldChar w:fldCharType="begin"/>
    </w:r>
    <w:r w:rsidR="00886677">
      <w:rPr>
        <w:color w:val="000000"/>
        <w:sz w:val="18"/>
        <w:szCs w:val="18"/>
      </w:rPr>
      <w:instrText>PAGE</w:instrText>
    </w:r>
    <w:r>
      <w:rPr>
        <w:color w:val="000000"/>
        <w:sz w:val="18"/>
        <w:szCs w:val="18"/>
      </w:rPr>
      <w:fldChar w:fldCharType="separate"/>
    </w:r>
    <w:r w:rsidR="00024255">
      <w:rPr>
        <w:noProof/>
        <w:color w:val="000000"/>
        <w:sz w:val="18"/>
        <w:szCs w:val="18"/>
      </w:rPr>
      <w:t>3</w:t>
    </w:r>
    <w:r w:rsidR="00886677">
      <w:rPr>
        <w:color w:val="00000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498" w:rsidRDefault="00602498">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677" w:rsidRDefault="00886677">
      <w:pPr>
        <w:spacing w:after="0" w:line="240" w:lineRule="auto"/>
      </w:pPr>
      <w:r>
        <w:separator/>
      </w:r>
    </w:p>
  </w:footnote>
  <w:footnote w:type="continuationSeparator" w:id="0">
    <w:p w:rsidR="00886677" w:rsidRDefault="00886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498" w:rsidRDefault="00602498">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498" w:rsidRDefault="00886677">
    <w:pPr>
      <w:pBdr>
        <w:top w:val="nil"/>
        <w:left w:val="nil"/>
        <w:bottom w:val="nil"/>
        <w:right w:val="nil"/>
        <w:between w:val="nil"/>
      </w:pBdr>
      <w:tabs>
        <w:tab w:val="center" w:pos="4536"/>
        <w:tab w:val="right" w:pos="9072"/>
      </w:tabs>
      <w:spacing w:after="0" w:line="240" w:lineRule="auto"/>
      <w:rPr>
        <w:color w:val="000000"/>
      </w:rPr>
    </w:pPr>
    <w:bookmarkStart w:id="0" w:name="_heading=h.gjdgxs" w:colFirst="0" w:colLast="0"/>
    <w:bookmarkEnd w:id="0"/>
    <w:r>
      <w:rPr>
        <w:b/>
        <w:noProof/>
        <w:color w:val="C00000"/>
        <w:sz w:val="28"/>
        <w:szCs w:val="28"/>
      </w:rPr>
      <w:drawing>
        <wp:inline distT="114300" distB="114300" distL="114300" distR="114300">
          <wp:extent cx="1190943" cy="111220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90943" cy="1112203"/>
                  </a:xfrm>
                  <a:prstGeom prst="rect">
                    <a:avLst/>
                  </a:prstGeom>
                  <a:ln/>
                </pic:spPr>
              </pic:pic>
            </a:graphicData>
          </a:graphic>
        </wp:inline>
      </w:drawing>
    </w: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498" w:rsidRDefault="00602498">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498"/>
    <w:rsid w:val="00024255"/>
    <w:rsid w:val="00602498"/>
    <w:rsid w:val="00620F59"/>
    <w:rsid w:val="008866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docId w15:val="{E5F29E7A-A39C-49BA-83B6-BB2522A8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link w:val="Titre3Car"/>
    <w:uiPriority w:val="9"/>
    <w:qFormat/>
    <w:rsid w:val="00DB2E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En-tte">
    <w:name w:val="header"/>
    <w:basedOn w:val="Normal"/>
    <w:link w:val="En-tteCar"/>
    <w:uiPriority w:val="99"/>
    <w:unhideWhenUsed/>
    <w:rsid w:val="00220F97"/>
    <w:pPr>
      <w:tabs>
        <w:tab w:val="center" w:pos="4536"/>
        <w:tab w:val="right" w:pos="9072"/>
      </w:tabs>
      <w:spacing w:after="0" w:line="240" w:lineRule="auto"/>
    </w:pPr>
  </w:style>
  <w:style w:type="character" w:customStyle="1" w:styleId="En-tteCar">
    <w:name w:val="En-tête Car"/>
    <w:basedOn w:val="Policepardfaut"/>
    <w:link w:val="En-tte"/>
    <w:uiPriority w:val="99"/>
    <w:rsid w:val="00220F97"/>
  </w:style>
  <w:style w:type="paragraph" w:styleId="Pieddepage">
    <w:name w:val="footer"/>
    <w:basedOn w:val="Normal"/>
    <w:link w:val="PieddepageCar"/>
    <w:uiPriority w:val="99"/>
    <w:unhideWhenUsed/>
    <w:rsid w:val="00220F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0F97"/>
  </w:style>
  <w:style w:type="paragraph" w:customStyle="1" w:styleId="section1">
    <w:name w:val="section1"/>
    <w:basedOn w:val="Normal"/>
    <w:rsid w:val="00220F97"/>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220F97"/>
    <w:rPr>
      <w:color w:val="0000FF"/>
      <w:u w:val="single"/>
    </w:rPr>
  </w:style>
  <w:style w:type="character" w:customStyle="1" w:styleId="Titre3Car">
    <w:name w:val="Titre 3 Car"/>
    <w:basedOn w:val="Policepardfaut"/>
    <w:link w:val="Titre3"/>
    <w:uiPriority w:val="9"/>
    <w:rsid w:val="00DB2E19"/>
    <w:rPr>
      <w:rFonts w:ascii="Times New Roman" w:eastAsia="Times New Roman" w:hAnsi="Times New Roman" w:cs="Times New Roman"/>
      <w:b/>
      <w:bCs/>
      <w:sz w:val="27"/>
      <w:szCs w:val="27"/>
      <w:lang w:eastAsia="fr-FR"/>
    </w:rPr>
  </w:style>
  <w:style w:type="character" w:customStyle="1" w:styleId="UnresolvedMention">
    <w:name w:val="Unresolved Mention"/>
    <w:basedOn w:val="Policepardfaut"/>
    <w:uiPriority w:val="99"/>
    <w:semiHidden/>
    <w:unhideWhenUsed/>
    <w:rsid w:val="00CC1D56"/>
    <w:rPr>
      <w:color w:val="605E5C"/>
      <w:shd w:val="clear" w:color="auto" w:fill="E1DFDD"/>
    </w:rPr>
  </w:style>
  <w:style w:type="paragraph" w:customStyle="1" w:styleId="Tlphone">
    <w:name w:val="Téléphone"/>
    <w:basedOn w:val="Sansinterligne"/>
    <w:qFormat/>
    <w:rsid w:val="00B95DE9"/>
    <w:rPr>
      <w:sz w:val="24"/>
    </w:rPr>
  </w:style>
  <w:style w:type="paragraph" w:styleId="Sansinterligne">
    <w:name w:val="No Spacing"/>
    <w:uiPriority w:val="1"/>
    <w:qFormat/>
    <w:rsid w:val="00B95DE9"/>
    <w:pPr>
      <w:spacing w:after="0" w:line="240" w:lineRule="auto"/>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ormationaeagon@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formationaeagon@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nRKta5AoDUqkeu8oDzbMHFiarA==">AMUW2mVDLBIHygDbv426Z4AAx+iUMTgv/nibga0KQ0oMxNpZtlJQFW5FPjqTPupfG8SR8zeYi7f/7HEtrzGMF+uWtHb67CSKj1AAaQPetatcTwOw9/z1y0vUeZD7cXGcd5jVI+1gaH5Q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6047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Laurent</dc:creator>
  <cp:lastModifiedBy>nicolas</cp:lastModifiedBy>
  <cp:revision>2</cp:revision>
  <dcterms:created xsi:type="dcterms:W3CDTF">2021-05-18T09:27:00Z</dcterms:created>
  <dcterms:modified xsi:type="dcterms:W3CDTF">2021-05-18T09:27:00Z</dcterms:modified>
</cp:coreProperties>
</file>